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7004" w:rsidRPr="00F97538" w:rsidRDefault="00247004" w:rsidP="00F97538">
      <w:pPr>
        <w:pStyle w:val="Ttulo2"/>
        <w:jc w:val="center"/>
        <w:rPr>
          <w:rFonts w:ascii="Helvetica" w:hAnsi="Helvetica"/>
          <w:b/>
          <w:color w:val="000080"/>
          <w:sz w:val="32"/>
          <w:szCs w:val="32"/>
        </w:rPr>
      </w:pPr>
      <w:r w:rsidRPr="00F97538">
        <w:rPr>
          <w:rFonts w:ascii="Helvetica" w:hAnsi="Helvetica"/>
          <w:b/>
          <w:color w:val="000080"/>
          <w:sz w:val="32"/>
          <w:szCs w:val="32"/>
        </w:rPr>
        <w:t>Gobierno del Estado de Baja California</w:t>
      </w:r>
    </w:p>
    <w:p w:rsidR="00247004" w:rsidRPr="00F97538" w:rsidRDefault="00247004" w:rsidP="00247004">
      <w:pPr>
        <w:jc w:val="center"/>
        <w:rPr>
          <w:rFonts w:ascii="Helvetica" w:hAnsi="Helvetica" w:cs="Arial"/>
          <w:b/>
          <w:color w:val="000080"/>
        </w:rPr>
      </w:pPr>
      <w:r w:rsidRPr="00F97538">
        <w:rPr>
          <w:rFonts w:ascii="Helvetica" w:hAnsi="Helvetica" w:cs="Arial"/>
          <w:b/>
          <w:color w:val="000080"/>
        </w:rPr>
        <w:t>COMITE DE ADQUISICIONES, ARRENDAMIENTOS Y SERVICIOS DEL</w:t>
      </w:r>
    </w:p>
    <w:p w:rsidR="00247004" w:rsidRPr="00F97538" w:rsidRDefault="00247004" w:rsidP="00247004">
      <w:pPr>
        <w:jc w:val="center"/>
        <w:rPr>
          <w:rFonts w:ascii="Helvetica" w:hAnsi="Helvetica" w:cs="Arial"/>
          <w:b/>
          <w:color w:val="000080"/>
        </w:rPr>
      </w:pPr>
      <w:r w:rsidRPr="00F97538">
        <w:rPr>
          <w:rFonts w:ascii="Helvetica" w:hAnsi="Helvetica" w:cs="Arial"/>
          <w:b/>
          <w:color w:val="000080"/>
        </w:rPr>
        <w:t xml:space="preserve">PODER EJECUTIVO DEL GOBIERNO DEL ESTADO DE BAJA CALIFORNIA </w:t>
      </w:r>
    </w:p>
    <w:p w:rsidR="00A615F4" w:rsidRPr="00F97538" w:rsidRDefault="00A615F4" w:rsidP="00A615F4">
      <w:pPr>
        <w:pStyle w:val="Ttulo1"/>
        <w:jc w:val="center"/>
        <w:rPr>
          <w:rFonts w:ascii="Helvetica" w:hAnsi="Helvetica" w:cs="Times New Roman"/>
          <w:b w:val="0"/>
          <w:bCs w:val="0"/>
        </w:rPr>
      </w:pPr>
    </w:p>
    <w:p w:rsidR="00EC1C01" w:rsidRPr="00F97538" w:rsidRDefault="00747EC0" w:rsidP="00EC1C01">
      <w:pPr>
        <w:jc w:val="center"/>
        <w:rPr>
          <w:rFonts w:ascii="Helvetica" w:hAnsi="Helvetica" w:cs="Tahoma"/>
          <w:b/>
          <w:i/>
          <w:iCs/>
          <w:sz w:val="28"/>
        </w:rPr>
      </w:pPr>
      <w:r w:rsidRPr="00F97538">
        <w:rPr>
          <w:rFonts w:ascii="Helvetica" w:hAnsi="Helvetica" w:cs="Tahoma"/>
          <w:b/>
          <w:i/>
          <w:iCs/>
          <w:sz w:val="28"/>
        </w:rPr>
        <w:t>LICITACION</w:t>
      </w:r>
      <w:r w:rsidR="00EC1C01" w:rsidRPr="00F97538">
        <w:rPr>
          <w:rFonts w:ascii="Helvetica" w:hAnsi="Helvetica" w:cs="Tahoma"/>
          <w:b/>
          <w:i/>
          <w:iCs/>
          <w:sz w:val="28"/>
        </w:rPr>
        <w:t xml:space="preserve"> </w:t>
      </w:r>
      <w:r w:rsidR="006515C3">
        <w:rPr>
          <w:rFonts w:ascii="Helvetica" w:hAnsi="Helvetica" w:cs="Tahoma"/>
          <w:b/>
          <w:i/>
          <w:iCs/>
          <w:sz w:val="28"/>
        </w:rPr>
        <w:t>PÚ</w:t>
      </w:r>
      <w:r w:rsidR="00C2174F">
        <w:rPr>
          <w:rFonts w:ascii="Helvetica" w:hAnsi="Helvetica" w:cs="Tahoma"/>
          <w:b/>
          <w:i/>
          <w:iCs/>
          <w:sz w:val="28"/>
        </w:rPr>
        <w:t xml:space="preserve">BLICA REGIONAL NO. </w:t>
      </w:r>
      <w:r w:rsidRPr="00F97538">
        <w:rPr>
          <w:rFonts w:ascii="Helvetica" w:hAnsi="Helvetica" w:cs="Tahoma"/>
          <w:b/>
          <w:i/>
          <w:iCs/>
          <w:sz w:val="28"/>
        </w:rPr>
        <w:t>32065001-0</w:t>
      </w:r>
      <w:r w:rsidR="003249E2">
        <w:rPr>
          <w:rFonts w:ascii="Helvetica" w:hAnsi="Helvetica" w:cs="Tahoma"/>
          <w:b/>
          <w:i/>
          <w:iCs/>
          <w:sz w:val="28"/>
        </w:rPr>
        <w:t>30</w:t>
      </w:r>
      <w:r w:rsidRPr="00F97538">
        <w:rPr>
          <w:rFonts w:ascii="Helvetica" w:hAnsi="Helvetica" w:cs="Tahoma"/>
          <w:b/>
          <w:i/>
          <w:iCs/>
          <w:sz w:val="28"/>
        </w:rPr>
        <w:t>-</w:t>
      </w:r>
      <w:r w:rsidR="00C2174F">
        <w:rPr>
          <w:rFonts w:ascii="Helvetica" w:hAnsi="Helvetica" w:cs="Tahoma"/>
          <w:b/>
          <w:i/>
          <w:iCs/>
          <w:sz w:val="28"/>
        </w:rPr>
        <w:t>10</w:t>
      </w:r>
    </w:p>
    <w:p w:rsidR="00EC1C01" w:rsidRPr="00F97538" w:rsidRDefault="00C44B5B" w:rsidP="00B403DE">
      <w:pPr>
        <w:jc w:val="center"/>
        <w:rPr>
          <w:rFonts w:ascii="Helvetica" w:hAnsi="Helvetica"/>
          <w:b/>
          <w:i/>
          <w:sz w:val="34"/>
          <w:szCs w:val="34"/>
          <w:lang w:val="es-MX"/>
        </w:rPr>
      </w:pPr>
      <w:r w:rsidRPr="00F97538">
        <w:rPr>
          <w:rFonts w:ascii="Helvetica" w:hAnsi="Helvetica"/>
          <w:b/>
          <w:i/>
          <w:sz w:val="34"/>
          <w:szCs w:val="34"/>
          <w:lang w:val="es-MX"/>
        </w:rPr>
        <w:t>“</w:t>
      </w:r>
      <w:r w:rsidR="00C2174F">
        <w:rPr>
          <w:rFonts w:ascii="Helvetica" w:hAnsi="Helvetica"/>
          <w:b/>
          <w:i/>
          <w:sz w:val="34"/>
          <w:szCs w:val="34"/>
          <w:lang w:val="es-MX"/>
        </w:rPr>
        <w:t>S</w:t>
      </w:r>
      <w:r w:rsidR="003249E2">
        <w:rPr>
          <w:rFonts w:ascii="Helvetica" w:hAnsi="Helvetica"/>
          <w:b/>
          <w:i/>
          <w:sz w:val="34"/>
          <w:szCs w:val="34"/>
          <w:lang w:val="es-MX"/>
        </w:rPr>
        <w:t>ERVICIO</w:t>
      </w:r>
      <w:r w:rsidR="006515C3">
        <w:rPr>
          <w:rFonts w:ascii="Helvetica" w:hAnsi="Helvetica"/>
          <w:b/>
          <w:i/>
          <w:sz w:val="34"/>
          <w:szCs w:val="34"/>
          <w:lang w:val="es-MX"/>
        </w:rPr>
        <w:t xml:space="preserve"> </w:t>
      </w:r>
      <w:r w:rsidR="00C2174F">
        <w:rPr>
          <w:rFonts w:ascii="Helvetica" w:hAnsi="Helvetica"/>
          <w:b/>
          <w:i/>
          <w:sz w:val="34"/>
          <w:szCs w:val="34"/>
          <w:lang w:val="es-MX"/>
        </w:rPr>
        <w:t xml:space="preserve">DE </w:t>
      </w:r>
      <w:r w:rsidR="003249E2">
        <w:rPr>
          <w:rFonts w:ascii="Helvetica" w:hAnsi="Helvetica"/>
          <w:b/>
          <w:i/>
          <w:sz w:val="34"/>
          <w:szCs w:val="34"/>
          <w:lang w:val="es-MX"/>
        </w:rPr>
        <w:t>RECOLECCION DE BASURA</w:t>
      </w:r>
      <w:r w:rsidRPr="00F97538">
        <w:rPr>
          <w:rFonts w:ascii="Helvetica" w:hAnsi="Helvetica"/>
          <w:b/>
          <w:i/>
          <w:sz w:val="34"/>
          <w:szCs w:val="34"/>
          <w:lang w:val="es-MX"/>
        </w:rPr>
        <w:t xml:space="preserve"> PARA </w:t>
      </w:r>
      <w:r w:rsidR="00C2174F">
        <w:rPr>
          <w:rFonts w:ascii="Helvetica" w:hAnsi="Helvetica"/>
          <w:b/>
          <w:i/>
          <w:sz w:val="34"/>
          <w:szCs w:val="34"/>
          <w:lang w:val="es-MX"/>
        </w:rPr>
        <w:t>LA SECRETAR</w:t>
      </w:r>
      <w:r w:rsidR="006515C3">
        <w:rPr>
          <w:rFonts w:ascii="Helvetica" w:hAnsi="Helvetica"/>
          <w:b/>
          <w:i/>
          <w:sz w:val="34"/>
          <w:szCs w:val="34"/>
          <w:lang w:val="es-MX"/>
        </w:rPr>
        <w:t>Í</w:t>
      </w:r>
      <w:r w:rsidR="00C2174F">
        <w:rPr>
          <w:rFonts w:ascii="Helvetica" w:hAnsi="Helvetica"/>
          <w:b/>
          <w:i/>
          <w:sz w:val="34"/>
          <w:szCs w:val="34"/>
          <w:lang w:val="es-MX"/>
        </w:rPr>
        <w:t xml:space="preserve">A DE </w:t>
      </w:r>
      <w:r w:rsidR="006515C3">
        <w:rPr>
          <w:rFonts w:ascii="Helvetica" w:hAnsi="Helvetica"/>
          <w:b/>
          <w:i/>
          <w:sz w:val="34"/>
          <w:szCs w:val="34"/>
          <w:lang w:val="es-MX"/>
        </w:rPr>
        <w:t>SEGURIDAD PÚBLICA</w:t>
      </w:r>
      <w:r w:rsidRPr="00F97538">
        <w:rPr>
          <w:rFonts w:ascii="Helvetica" w:hAnsi="Helvetica"/>
          <w:b/>
          <w:i/>
          <w:sz w:val="34"/>
          <w:szCs w:val="34"/>
          <w:lang w:val="es-MX"/>
        </w:rPr>
        <w:t xml:space="preserve"> DEL ESTADO DE BAJA CALIFORNIA”.</w:t>
      </w:r>
    </w:p>
    <w:p w:rsidR="00402532" w:rsidRPr="00F97538" w:rsidRDefault="004D4B5B" w:rsidP="00402532">
      <w:pPr>
        <w:rPr>
          <w:rFonts w:ascii="Helvetica" w:hAnsi="Helvetica"/>
        </w:rPr>
      </w:pPr>
      <w:r>
        <w:rPr>
          <w:rFonts w:ascii="Helvetica" w:hAnsi="Helvetica"/>
          <w:noProof/>
          <w:lang w:val="en-US" w:eastAsia="en-US"/>
        </w:rPr>
        <w:pict>
          <v:line id="_x0000_s1035" style="position:absolute;z-index:251657728" from="-18pt,7.5pt" to="7in,7.5pt" strokecolor="navy" strokeweight="4.5pt">
            <v:stroke linestyle="thickThin"/>
          </v:line>
        </w:pict>
      </w:r>
    </w:p>
    <w:p w:rsidR="002F2C9B" w:rsidRPr="00F97538" w:rsidRDefault="00736358">
      <w:pPr>
        <w:pStyle w:val="Ttulo1"/>
        <w:jc w:val="right"/>
        <w:rPr>
          <w:rFonts w:ascii="Helvetica" w:hAnsi="Helvetica"/>
          <w:i/>
          <w:iCs/>
        </w:rPr>
      </w:pPr>
      <w:r w:rsidRPr="00F97538">
        <w:rPr>
          <w:rFonts w:ascii="Helvetica" w:hAnsi="Helvetica"/>
          <w:i/>
          <w:iCs/>
        </w:rPr>
        <w:t xml:space="preserve">SESION </w:t>
      </w:r>
      <w:r w:rsidR="008F5DF2" w:rsidRPr="00F97538">
        <w:rPr>
          <w:rFonts w:ascii="Helvetica" w:hAnsi="Helvetica"/>
          <w:i/>
          <w:iCs/>
        </w:rPr>
        <w:t xml:space="preserve">DE FALLO TECNICO </w:t>
      </w:r>
    </w:p>
    <w:p w:rsidR="00736358" w:rsidRPr="00F97538" w:rsidRDefault="008F5DF2">
      <w:pPr>
        <w:pStyle w:val="Ttulo1"/>
        <w:jc w:val="right"/>
        <w:rPr>
          <w:rFonts w:ascii="Helvetica" w:hAnsi="Helvetica"/>
          <w:i/>
          <w:iCs/>
        </w:rPr>
      </w:pPr>
      <w:r w:rsidRPr="00F97538">
        <w:rPr>
          <w:rFonts w:ascii="Helvetica" w:hAnsi="Helvetica"/>
          <w:i/>
          <w:iCs/>
        </w:rPr>
        <w:t>Y APERTURA DE PROPUESTAS ECONOMICAS</w:t>
      </w:r>
    </w:p>
    <w:p w:rsidR="00736358" w:rsidRPr="00F97538" w:rsidRDefault="00736358">
      <w:pPr>
        <w:jc w:val="right"/>
        <w:rPr>
          <w:rFonts w:ascii="Helvetica" w:hAnsi="Helvetica"/>
        </w:rPr>
      </w:pPr>
    </w:p>
    <w:p w:rsidR="00736358" w:rsidRPr="00F97538" w:rsidRDefault="00EC1C01" w:rsidP="006C168B">
      <w:pPr>
        <w:pStyle w:val="Textoindependiente"/>
        <w:spacing w:line="360" w:lineRule="auto"/>
        <w:rPr>
          <w:rFonts w:ascii="Helvetica" w:hAnsi="Helvetica" w:cs="Times New Roman"/>
          <w:bCs w:val="0"/>
          <w:szCs w:val="20"/>
          <w:lang w:val="es-ES_tradnl" w:eastAsia="en-US"/>
        </w:rPr>
      </w:pPr>
      <w:r w:rsidRPr="00F97538">
        <w:rPr>
          <w:rFonts w:ascii="Helvetica" w:hAnsi="Helvetica" w:cs="Times New Roman"/>
          <w:b w:val="0"/>
          <w:bCs w:val="0"/>
          <w:szCs w:val="20"/>
          <w:lang w:val="es-ES_tradnl" w:eastAsia="en-US"/>
        </w:rPr>
        <w:t>En la C</w:t>
      </w:r>
      <w:r w:rsidR="00070C7B" w:rsidRPr="00F97538">
        <w:rPr>
          <w:rFonts w:ascii="Helvetica" w:hAnsi="Helvetica" w:cs="Times New Roman"/>
          <w:b w:val="0"/>
          <w:bCs w:val="0"/>
          <w:szCs w:val="20"/>
          <w:lang w:val="es-ES_tradnl" w:eastAsia="en-US"/>
        </w:rPr>
        <w:t xml:space="preserve">iudad de Mexicali, Baja California, siendo las </w:t>
      </w:r>
      <w:r w:rsidR="00CA7044">
        <w:rPr>
          <w:rFonts w:ascii="Helvetica" w:hAnsi="Helvetica" w:cs="Times New Roman"/>
          <w:b w:val="0"/>
          <w:bCs w:val="0"/>
          <w:szCs w:val="20"/>
          <w:lang w:val="es-ES_tradnl" w:eastAsia="en-US"/>
        </w:rPr>
        <w:t>1</w:t>
      </w:r>
      <w:r w:rsidR="00831C61">
        <w:rPr>
          <w:rFonts w:ascii="Helvetica" w:hAnsi="Helvetica" w:cs="Times New Roman"/>
          <w:b w:val="0"/>
          <w:bCs w:val="0"/>
          <w:szCs w:val="20"/>
          <w:lang w:val="es-ES_tradnl" w:eastAsia="en-US"/>
        </w:rPr>
        <w:t>3</w:t>
      </w:r>
      <w:r w:rsidR="00070C7B" w:rsidRPr="00F97538">
        <w:rPr>
          <w:rFonts w:ascii="Helvetica" w:hAnsi="Helvetica" w:cs="Times New Roman"/>
          <w:b w:val="0"/>
          <w:bCs w:val="0"/>
          <w:szCs w:val="20"/>
          <w:lang w:val="es-ES_tradnl" w:eastAsia="en-US"/>
        </w:rPr>
        <w:t xml:space="preserve">:00 horas del día </w:t>
      </w:r>
      <w:r w:rsidR="003249E2">
        <w:rPr>
          <w:rFonts w:ascii="Helvetica" w:hAnsi="Helvetica" w:cs="Times New Roman"/>
          <w:b w:val="0"/>
          <w:bCs w:val="0"/>
          <w:szCs w:val="20"/>
          <w:lang w:val="es-ES_tradnl" w:eastAsia="en-US"/>
        </w:rPr>
        <w:t>20</w:t>
      </w:r>
      <w:r w:rsidR="00A615F4" w:rsidRPr="00F97538">
        <w:rPr>
          <w:rFonts w:ascii="Helvetica" w:hAnsi="Helvetica" w:cs="Times New Roman"/>
          <w:b w:val="0"/>
          <w:bCs w:val="0"/>
          <w:szCs w:val="20"/>
          <w:lang w:val="es-ES_tradnl" w:eastAsia="en-US"/>
        </w:rPr>
        <w:t xml:space="preserve"> </w:t>
      </w:r>
      <w:r w:rsidR="00070C7B" w:rsidRPr="00F97538">
        <w:rPr>
          <w:rFonts w:ascii="Helvetica" w:hAnsi="Helvetica" w:cs="Times New Roman"/>
          <w:b w:val="0"/>
          <w:bCs w:val="0"/>
          <w:szCs w:val="20"/>
          <w:lang w:val="es-ES_tradnl" w:eastAsia="en-US"/>
        </w:rPr>
        <w:t xml:space="preserve">de </w:t>
      </w:r>
      <w:r w:rsidR="006515C3">
        <w:rPr>
          <w:rFonts w:ascii="Helvetica" w:hAnsi="Helvetica" w:cs="Times New Roman"/>
          <w:b w:val="0"/>
          <w:bCs w:val="0"/>
          <w:szCs w:val="20"/>
          <w:lang w:val="es-ES_tradnl" w:eastAsia="en-US"/>
        </w:rPr>
        <w:t>ju</w:t>
      </w:r>
      <w:r w:rsidR="00831C61">
        <w:rPr>
          <w:rFonts w:ascii="Helvetica" w:hAnsi="Helvetica" w:cs="Times New Roman"/>
          <w:b w:val="0"/>
          <w:bCs w:val="0"/>
          <w:szCs w:val="20"/>
          <w:lang w:val="es-ES_tradnl" w:eastAsia="en-US"/>
        </w:rPr>
        <w:t>l</w:t>
      </w:r>
      <w:r w:rsidR="006515C3">
        <w:rPr>
          <w:rFonts w:ascii="Helvetica" w:hAnsi="Helvetica" w:cs="Times New Roman"/>
          <w:b w:val="0"/>
          <w:bCs w:val="0"/>
          <w:szCs w:val="20"/>
          <w:lang w:val="es-ES_tradnl" w:eastAsia="en-US"/>
        </w:rPr>
        <w:t>io</w:t>
      </w:r>
      <w:r w:rsidR="00070C7B" w:rsidRPr="00F97538">
        <w:rPr>
          <w:rFonts w:ascii="Helvetica" w:hAnsi="Helvetica" w:cs="Times New Roman"/>
          <w:b w:val="0"/>
          <w:bCs w:val="0"/>
          <w:szCs w:val="20"/>
          <w:lang w:val="es-ES_tradnl" w:eastAsia="en-US"/>
        </w:rPr>
        <w:t xml:space="preserve"> de 20</w:t>
      </w:r>
      <w:r w:rsidR="00C2174F">
        <w:rPr>
          <w:rFonts w:ascii="Helvetica" w:hAnsi="Helvetica" w:cs="Times New Roman"/>
          <w:b w:val="0"/>
          <w:bCs w:val="0"/>
          <w:szCs w:val="20"/>
          <w:lang w:val="es-ES_tradnl" w:eastAsia="en-US"/>
        </w:rPr>
        <w:t>10</w:t>
      </w:r>
      <w:r w:rsidR="00402532" w:rsidRPr="00F97538">
        <w:rPr>
          <w:rFonts w:ascii="Helvetica" w:hAnsi="Helvetica" w:cs="Times New Roman"/>
          <w:b w:val="0"/>
          <w:bCs w:val="0"/>
          <w:szCs w:val="20"/>
          <w:lang w:val="es-ES_tradnl" w:eastAsia="en-US"/>
        </w:rPr>
        <w:t xml:space="preserve">, se reunieron en la sala de </w:t>
      </w:r>
      <w:r w:rsidR="00273823" w:rsidRPr="00F97538">
        <w:rPr>
          <w:rFonts w:ascii="Helvetica" w:hAnsi="Helvetica" w:cs="Times New Roman"/>
          <w:b w:val="0"/>
          <w:bCs w:val="0"/>
          <w:szCs w:val="20"/>
          <w:lang w:val="es-ES_tradnl" w:eastAsia="en-US"/>
        </w:rPr>
        <w:t>j</w:t>
      </w:r>
      <w:r w:rsidR="00070C7B" w:rsidRPr="00F97538">
        <w:rPr>
          <w:rFonts w:ascii="Helvetica" w:hAnsi="Helvetica" w:cs="Times New Roman"/>
          <w:b w:val="0"/>
          <w:bCs w:val="0"/>
          <w:szCs w:val="20"/>
          <w:lang w:val="es-ES_tradnl" w:eastAsia="en-US"/>
        </w:rPr>
        <w:t xml:space="preserve">untas </w:t>
      </w:r>
      <w:r w:rsidR="00A851EF" w:rsidRPr="00F97538">
        <w:rPr>
          <w:rFonts w:ascii="Helvetica" w:hAnsi="Helvetica" w:cs="Times New Roman"/>
          <w:b w:val="0"/>
          <w:bCs w:val="0"/>
          <w:szCs w:val="20"/>
          <w:lang w:val="es-ES_tradnl" w:eastAsia="en-US"/>
        </w:rPr>
        <w:t xml:space="preserve">de la Dirección de </w:t>
      </w:r>
      <w:r w:rsidR="00967832" w:rsidRPr="00F97538">
        <w:rPr>
          <w:rFonts w:ascii="Helvetica" w:hAnsi="Helvetica" w:cs="Times New Roman"/>
          <w:b w:val="0"/>
          <w:bCs w:val="0"/>
          <w:szCs w:val="20"/>
          <w:lang w:val="es-ES_tradnl" w:eastAsia="en-US"/>
        </w:rPr>
        <w:t>Ad</w:t>
      </w:r>
      <w:r w:rsidR="00A851EF" w:rsidRPr="00F97538">
        <w:rPr>
          <w:rFonts w:ascii="Helvetica" w:hAnsi="Helvetica" w:cs="Times New Roman"/>
          <w:b w:val="0"/>
          <w:bCs w:val="0"/>
          <w:szCs w:val="20"/>
          <w:lang w:val="es-ES_tradnl" w:eastAsia="en-US"/>
        </w:rPr>
        <w:t>quisiciones</w:t>
      </w:r>
      <w:r w:rsidR="00402532" w:rsidRPr="00F97538">
        <w:rPr>
          <w:rFonts w:ascii="Helvetica" w:hAnsi="Helvetica" w:cs="Times New Roman"/>
          <w:b w:val="0"/>
          <w:bCs w:val="0"/>
          <w:szCs w:val="20"/>
          <w:lang w:val="es-ES_tradnl" w:eastAsia="en-US"/>
        </w:rPr>
        <w:t xml:space="preserve"> de la Oficialí</w:t>
      </w:r>
      <w:r w:rsidR="00070C7B" w:rsidRPr="00F97538">
        <w:rPr>
          <w:rFonts w:ascii="Helvetica" w:hAnsi="Helvetica" w:cs="Times New Roman"/>
          <w:b w:val="0"/>
          <w:bCs w:val="0"/>
          <w:szCs w:val="20"/>
          <w:lang w:val="es-ES_tradnl" w:eastAsia="en-US"/>
        </w:rPr>
        <w:t xml:space="preserve">a Mayor de Gobierno, sita en el tercer piso del Edificio del Poder Ejecutivo en el Centro Cívico de esta ciudad, los integrantes del Comité de Adquisiciones, Arrendamientos y Servicios del Poder Ejecutivo </w:t>
      </w:r>
      <w:r w:rsidR="00247004" w:rsidRPr="00F97538">
        <w:rPr>
          <w:rFonts w:ascii="Helvetica" w:hAnsi="Helvetica" w:cs="Times New Roman"/>
          <w:b w:val="0"/>
          <w:bCs w:val="0"/>
          <w:szCs w:val="20"/>
          <w:lang w:val="es-ES_tradnl" w:eastAsia="en-US"/>
        </w:rPr>
        <w:t xml:space="preserve">del Gobierno </w:t>
      </w:r>
      <w:r w:rsidR="00070C7B" w:rsidRPr="00F97538">
        <w:rPr>
          <w:rFonts w:ascii="Helvetica" w:hAnsi="Helvetica" w:cs="Times New Roman"/>
          <w:b w:val="0"/>
          <w:bCs w:val="0"/>
          <w:szCs w:val="20"/>
          <w:lang w:val="es-ES_tradnl" w:eastAsia="en-US"/>
        </w:rPr>
        <w:t xml:space="preserve">del Estado de Baja California en lo sucesivo </w:t>
      </w:r>
      <w:r w:rsidR="00F911E3" w:rsidRPr="00F97538">
        <w:rPr>
          <w:rFonts w:ascii="Helvetica" w:hAnsi="Helvetica" w:cs="Times New Roman"/>
          <w:b w:val="0"/>
          <w:bCs w:val="0"/>
          <w:szCs w:val="20"/>
          <w:lang w:val="es-ES_tradnl" w:eastAsia="en-US"/>
        </w:rPr>
        <w:t>e</w:t>
      </w:r>
      <w:r w:rsidR="00070C7B" w:rsidRPr="00F97538">
        <w:rPr>
          <w:rFonts w:ascii="Helvetica" w:hAnsi="Helvetica" w:cs="Times New Roman"/>
          <w:b w:val="0"/>
          <w:bCs w:val="0"/>
          <w:szCs w:val="20"/>
          <w:lang w:val="es-ES_tradnl" w:eastAsia="en-US"/>
        </w:rPr>
        <w:t xml:space="preserve">l </w:t>
      </w:r>
      <w:r w:rsidR="00F911E3" w:rsidRPr="00F97538">
        <w:rPr>
          <w:rFonts w:ascii="Helvetica" w:hAnsi="Helvetica" w:cs="Times New Roman"/>
          <w:b w:val="0"/>
          <w:bCs w:val="0"/>
          <w:szCs w:val="20"/>
          <w:lang w:val="es-ES_tradnl" w:eastAsia="en-US"/>
        </w:rPr>
        <w:t>“</w:t>
      </w:r>
      <w:r w:rsidR="00070C7B" w:rsidRPr="00F97538">
        <w:rPr>
          <w:rFonts w:ascii="Helvetica" w:hAnsi="Helvetica" w:cs="Times New Roman"/>
          <w:b w:val="0"/>
          <w:bCs w:val="0"/>
          <w:szCs w:val="20"/>
          <w:lang w:val="es-ES_tradnl" w:eastAsia="en-US"/>
        </w:rPr>
        <w:t xml:space="preserve">Comité de Adquisiciones”, con la finalidad de llevar a cabo la sesión de Fallo Técnico y Apertura de Propuestas Económicas respecto a la </w:t>
      </w:r>
      <w:r w:rsidR="00747EC0" w:rsidRPr="00F97538">
        <w:rPr>
          <w:rFonts w:ascii="Helvetica" w:hAnsi="Helvetica" w:cs="Times New Roman"/>
          <w:b w:val="0"/>
          <w:bCs w:val="0"/>
          <w:szCs w:val="20"/>
          <w:lang w:val="es-ES_tradnl" w:eastAsia="en-US"/>
        </w:rPr>
        <w:t>Lic</w:t>
      </w:r>
      <w:r w:rsidR="00015152" w:rsidRPr="00F97538">
        <w:rPr>
          <w:rFonts w:ascii="Helvetica" w:hAnsi="Helvetica" w:cs="Times New Roman"/>
          <w:b w:val="0"/>
          <w:bCs w:val="0"/>
          <w:szCs w:val="20"/>
          <w:lang w:val="es-ES_tradnl" w:eastAsia="en-US"/>
        </w:rPr>
        <w:t>itación</w:t>
      </w:r>
      <w:r w:rsidR="00C2174F">
        <w:rPr>
          <w:rFonts w:ascii="Helvetica" w:hAnsi="Helvetica" w:cs="Times New Roman"/>
          <w:b w:val="0"/>
          <w:bCs w:val="0"/>
          <w:szCs w:val="20"/>
          <w:lang w:val="es-ES_tradnl" w:eastAsia="en-US"/>
        </w:rPr>
        <w:t xml:space="preserve"> Pública Regional</w:t>
      </w:r>
      <w:r w:rsidR="00015152" w:rsidRPr="00F97538">
        <w:rPr>
          <w:rFonts w:ascii="Helvetica" w:hAnsi="Helvetica" w:cs="Times New Roman"/>
          <w:b w:val="0"/>
          <w:bCs w:val="0"/>
          <w:szCs w:val="20"/>
          <w:lang w:val="es-ES_tradnl" w:eastAsia="en-US"/>
        </w:rPr>
        <w:t xml:space="preserve"> </w:t>
      </w:r>
      <w:r w:rsidR="00462D61" w:rsidRPr="00F97538">
        <w:rPr>
          <w:rFonts w:ascii="Helvetica" w:hAnsi="Helvetica" w:cs="Times New Roman"/>
          <w:bCs w:val="0"/>
          <w:szCs w:val="20"/>
          <w:lang w:val="es-ES_tradnl" w:eastAsia="en-US"/>
        </w:rPr>
        <w:t>N</w:t>
      </w:r>
      <w:r w:rsidR="00070C7B" w:rsidRPr="00F97538">
        <w:rPr>
          <w:rFonts w:ascii="Helvetica" w:hAnsi="Helvetica" w:cs="Times New Roman"/>
          <w:bCs w:val="0"/>
          <w:szCs w:val="20"/>
          <w:lang w:val="es-ES_tradnl" w:eastAsia="en-US"/>
        </w:rPr>
        <w:t xml:space="preserve">o. </w:t>
      </w:r>
      <w:r w:rsidR="00747EC0" w:rsidRPr="00F97538">
        <w:rPr>
          <w:rFonts w:ascii="Helvetica" w:hAnsi="Helvetica" w:cs="Times New Roman"/>
          <w:bCs w:val="0"/>
          <w:szCs w:val="20"/>
          <w:lang w:val="es-ES_tradnl" w:eastAsia="en-US"/>
        </w:rPr>
        <w:t>32065001-0</w:t>
      </w:r>
      <w:r w:rsidR="003249E2">
        <w:rPr>
          <w:rFonts w:ascii="Helvetica" w:hAnsi="Helvetica" w:cs="Times New Roman"/>
          <w:bCs w:val="0"/>
          <w:szCs w:val="20"/>
          <w:lang w:val="es-ES_tradnl" w:eastAsia="en-US"/>
        </w:rPr>
        <w:t>30</w:t>
      </w:r>
      <w:r w:rsidR="00747EC0" w:rsidRPr="00F97538">
        <w:rPr>
          <w:rFonts w:ascii="Helvetica" w:hAnsi="Helvetica" w:cs="Times New Roman"/>
          <w:bCs w:val="0"/>
          <w:szCs w:val="20"/>
          <w:lang w:val="es-ES_tradnl" w:eastAsia="en-US"/>
        </w:rPr>
        <w:t>-</w:t>
      </w:r>
      <w:r w:rsidR="00C2174F">
        <w:rPr>
          <w:rFonts w:ascii="Helvetica" w:hAnsi="Helvetica" w:cs="Times New Roman"/>
          <w:bCs w:val="0"/>
          <w:szCs w:val="20"/>
          <w:lang w:val="es-ES_tradnl" w:eastAsia="en-US"/>
        </w:rPr>
        <w:t>10</w:t>
      </w:r>
      <w:r w:rsidR="00BE199A" w:rsidRPr="00F97538">
        <w:rPr>
          <w:rFonts w:ascii="Helvetica" w:hAnsi="Helvetica" w:cs="Times New Roman"/>
          <w:bCs w:val="0"/>
          <w:szCs w:val="20"/>
          <w:lang w:val="es-ES_tradnl" w:eastAsia="en-US"/>
        </w:rPr>
        <w:t xml:space="preserve"> </w:t>
      </w:r>
      <w:r w:rsidR="00BE199A" w:rsidRPr="00F97538">
        <w:rPr>
          <w:rFonts w:ascii="Helvetica" w:hAnsi="Helvetica" w:cs="Times New Roman"/>
          <w:b w:val="0"/>
          <w:bCs w:val="0"/>
          <w:szCs w:val="20"/>
          <w:lang w:val="es-ES_tradnl" w:eastAsia="en-US"/>
        </w:rPr>
        <w:t>referente a</w:t>
      </w:r>
      <w:r w:rsidR="003249E2">
        <w:rPr>
          <w:rFonts w:ascii="Helvetica" w:hAnsi="Helvetica" w:cs="Times New Roman"/>
          <w:b w:val="0"/>
          <w:bCs w:val="0"/>
          <w:szCs w:val="20"/>
          <w:lang w:val="es-ES_tradnl" w:eastAsia="en-US"/>
        </w:rPr>
        <w:t xml:space="preserve"> </w:t>
      </w:r>
      <w:r w:rsidR="00BE199A" w:rsidRPr="00F97538">
        <w:rPr>
          <w:rFonts w:ascii="Helvetica" w:hAnsi="Helvetica" w:cs="Times New Roman"/>
          <w:b w:val="0"/>
          <w:bCs w:val="0"/>
          <w:szCs w:val="20"/>
          <w:lang w:val="es-ES_tradnl" w:eastAsia="en-US"/>
        </w:rPr>
        <w:t>l</w:t>
      </w:r>
      <w:r w:rsidR="003249E2">
        <w:rPr>
          <w:rFonts w:ascii="Helvetica" w:hAnsi="Helvetica" w:cs="Times New Roman"/>
          <w:b w:val="0"/>
          <w:bCs w:val="0"/>
          <w:szCs w:val="20"/>
          <w:lang w:val="es-ES_tradnl" w:eastAsia="en-US"/>
        </w:rPr>
        <w:t xml:space="preserve">a contratación del </w:t>
      </w:r>
      <w:r w:rsidR="00BE199A" w:rsidRPr="00F97538">
        <w:rPr>
          <w:rFonts w:ascii="Helvetica" w:hAnsi="Helvetica" w:cs="Times New Roman"/>
          <w:b w:val="0"/>
          <w:bCs w:val="0"/>
          <w:szCs w:val="20"/>
          <w:lang w:val="es-ES_tradnl" w:eastAsia="en-US"/>
        </w:rPr>
        <w:t>“</w:t>
      </w:r>
      <w:r w:rsidR="003249E2">
        <w:rPr>
          <w:rFonts w:ascii="Helvetica" w:hAnsi="Helvetica" w:cs="Times New Roman"/>
          <w:b w:val="0"/>
          <w:bCs w:val="0"/>
          <w:szCs w:val="20"/>
          <w:lang w:val="es-ES_tradnl" w:eastAsia="en-US"/>
        </w:rPr>
        <w:t>Servicio</w:t>
      </w:r>
      <w:r w:rsidR="00C2174F">
        <w:rPr>
          <w:rFonts w:ascii="Helvetica" w:hAnsi="Helvetica" w:cs="Times New Roman"/>
          <w:b w:val="0"/>
          <w:bCs w:val="0"/>
          <w:szCs w:val="20"/>
          <w:lang w:val="es-ES_tradnl" w:eastAsia="en-US"/>
        </w:rPr>
        <w:t xml:space="preserve"> de </w:t>
      </w:r>
      <w:r w:rsidR="003249E2">
        <w:rPr>
          <w:rFonts w:ascii="Helvetica" w:hAnsi="Helvetica" w:cs="Times New Roman"/>
          <w:b w:val="0"/>
          <w:bCs w:val="0"/>
          <w:szCs w:val="20"/>
          <w:lang w:val="es-ES_tradnl" w:eastAsia="en-US"/>
        </w:rPr>
        <w:t>recolección de basura</w:t>
      </w:r>
      <w:r w:rsidR="00BE199A" w:rsidRPr="00F97538">
        <w:rPr>
          <w:rFonts w:ascii="Helvetica" w:hAnsi="Helvetica" w:cs="Times New Roman"/>
          <w:b w:val="0"/>
          <w:bCs w:val="0"/>
          <w:szCs w:val="20"/>
          <w:lang w:val="es-ES_tradnl" w:eastAsia="en-US"/>
        </w:rPr>
        <w:t xml:space="preserve"> para </w:t>
      </w:r>
      <w:r w:rsidR="00C2174F">
        <w:rPr>
          <w:rFonts w:ascii="Helvetica" w:hAnsi="Helvetica" w:cs="Times New Roman"/>
          <w:b w:val="0"/>
          <w:bCs w:val="0"/>
          <w:szCs w:val="20"/>
          <w:lang w:val="es-ES_tradnl" w:eastAsia="en-US"/>
        </w:rPr>
        <w:t xml:space="preserve">la Secretaría de </w:t>
      </w:r>
      <w:r w:rsidR="006515C3">
        <w:rPr>
          <w:rFonts w:ascii="Helvetica" w:hAnsi="Helvetica" w:cs="Times New Roman"/>
          <w:b w:val="0"/>
          <w:bCs w:val="0"/>
          <w:szCs w:val="20"/>
          <w:lang w:val="es-ES_tradnl" w:eastAsia="en-US"/>
        </w:rPr>
        <w:t>Seguridad Pública</w:t>
      </w:r>
      <w:r w:rsidR="00BE199A" w:rsidRPr="00F97538">
        <w:rPr>
          <w:rFonts w:ascii="Helvetica" w:hAnsi="Helvetica" w:cs="Times New Roman"/>
          <w:b w:val="0"/>
          <w:bCs w:val="0"/>
          <w:szCs w:val="20"/>
          <w:lang w:val="es-ES_tradnl" w:eastAsia="en-US"/>
        </w:rPr>
        <w:t xml:space="preserve"> del Estado de Baja California”</w:t>
      </w:r>
      <w:r w:rsidR="00070C7B" w:rsidRPr="00F97538">
        <w:rPr>
          <w:rFonts w:ascii="Helvetica" w:hAnsi="Helvetica" w:cs="Times New Roman"/>
          <w:b w:val="0"/>
          <w:bCs w:val="0"/>
          <w:szCs w:val="20"/>
          <w:lang w:val="es-ES_tradnl" w:eastAsia="en-US"/>
        </w:rPr>
        <w:t>.</w:t>
      </w:r>
    </w:p>
    <w:p w:rsidR="00736358" w:rsidRPr="00F97538" w:rsidRDefault="00736358" w:rsidP="00462D61">
      <w:pPr>
        <w:pStyle w:val="Textoindependiente"/>
        <w:spacing w:line="360" w:lineRule="auto"/>
        <w:rPr>
          <w:rFonts w:ascii="Helvetica" w:hAnsi="Helvetica" w:cs="Times New Roman"/>
          <w:b w:val="0"/>
          <w:bCs w:val="0"/>
          <w:szCs w:val="20"/>
          <w:lang w:val="es-ES_tradnl" w:eastAsia="en-US"/>
        </w:rPr>
      </w:pPr>
    </w:p>
    <w:p w:rsidR="00CE75B5" w:rsidRPr="00F97538" w:rsidRDefault="003249E2" w:rsidP="00CE75B5">
      <w:pPr>
        <w:pStyle w:val="Textoindependiente"/>
        <w:spacing w:line="360" w:lineRule="auto"/>
        <w:rPr>
          <w:rFonts w:ascii="Helvetica" w:hAnsi="Helvetica" w:cs="Times New Roman"/>
          <w:b w:val="0"/>
          <w:bCs w:val="0"/>
          <w:szCs w:val="20"/>
          <w:lang w:val="es-ES_tradnl" w:eastAsia="en-US"/>
        </w:rPr>
      </w:pPr>
      <w:r w:rsidRPr="00354056">
        <w:rPr>
          <w:rFonts w:ascii="Helvetica" w:hAnsi="Helvetica"/>
          <w:b w:val="0"/>
          <w:bCs w:val="0"/>
        </w:rPr>
        <w:t xml:space="preserve">El C. </w:t>
      </w:r>
      <w:r>
        <w:rPr>
          <w:rFonts w:ascii="Helvetica" w:hAnsi="Helvetica"/>
          <w:b w:val="0"/>
          <w:bCs w:val="0"/>
        </w:rPr>
        <w:t>Juan Francisco García Rivera</w:t>
      </w:r>
      <w:r w:rsidRPr="00F97538">
        <w:rPr>
          <w:rFonts w:ascii="Helvetica" w:hAnsi="Helvetica"/>
          <w:b w:val="0"/>
          <w:bCs w:val="0"/>
        </w:rPr>
        <w:t xml:space="preserve">, </w:t>
      </w:r>
      <w:r>
        <w:rPr>
          <w:rFonts w:ascii="Helvetica" w:hAnsi="Helvetica"/>
          <w:b w:val="0"/>
          <w:bCs w:val="0"/>
        </w:rPr>
        <w:t>Jefe</w:t>
      </w:r>
      <w:r w:rsidRPr="00F97538">
        <w:rPr>
          <w:rFonts w:ascii="Helvetica" w:hAnsi="Helvetica"/>
          <w:b w:val="0"/>
          <w:bCs w:val="0"/>
        </w:rPr>
        <w:t xml:space="preserve"> del Departamento de Invitaciones y Licitaciones de la Dirección de Adquisiciones de la Oficialía Mayor de Gobierno, en suplencia de la Oficial Mayor de Gobierno y presidente de este “Comité de Adquisiciones”, la C. Ruth Trinidad Hernández Martínez, que acredita así mediante copia del oficio de designación de facultades </w:t>
      </w:r>
      <w:r>
        <w:rPr>
          <w:rFonts w:ascii="Helvetica" w:hAnsi="Helvetica"/>
          <w:b w:val="0"/>
          <w:bCs w:val="0"/>
        </w:rPr>
        <w:t xml:space="preserve">numero 430 </w:t>
      </w:r>
      <w:r w:rsidRPr="00F97538">
        <w:rPr>
          <w:rFonts w:ascii="Helvetica" w:hAnsi="Helvetica"/>
          <w:b w:val="0"/>
          <w:bCs w:val="0"/>
        </w:rPr>
        <w:t xml:space="preserve">de fecha </w:t>
      </w:r>
      <w:r>
        <w:rPr>
          <w:rFonts w:ascii="Helvetica" w:hAnsi="Helvetica"/>
          <w:b w:val="0"/>
          <w:bCs w:val="0"/>
        </w:rPr>
        <w:t>11</w:t>
      </w:r>
      <w:r w:rsidRPr="00F97538">
        <w:rPr>
          <w:rFonts w:ascii="Helvetica" w:hAnsi="Helvetica"/>
          <w:b w:val="0"/>
          <w:bCs w:val="0"/>
        </w:rPr>
        <w:t xml:space="preserve"> de enero de 20</w:t>
      </w:r>
      <w:r>
        <w:rPr>
          <w:rFonts w:ascii="Helvetica" w:hAnsi="Helvetica"/>
          <w:b w:val="0"/>
          <w:bCs w:val="0"/>
        </w:rPr>
        <w:t>10</w:t>
      </w:r>
      <w:r w:rsidRPr="00F97538">
        <w:rPr>
          <w:rFonts w:ascii="Helvetica" w:hAnsi="Helvetica"/>
          <w:b w:val="0"/>
          <w:bCs w:val="0"/>
        </w:rPr>
        <w:t>, anexo a la presente, procede a dar la bienvenida a los asistentes, así mismo pasó la lista de asistencia que tuvieron a bien firmar los presentes, informando el Presidente que se encuentran presentes la mayoría de los Miembros del “Comité de Adquisiciones”, por sus titulares o sus respectivos suplentes de quienes se ha obtenido el oficio de designación respectivo que se anexa al expediente de la presente licitación por lo que existe Quórum Legal de asistencia para sesionar y para la toma de acuerdos, en términos del artículo 13 del Reglamento de la Ley de Adquisiciones, Arrendamientos y Servicios para el Estado de Baja California.</w:t>
      </w:r>
    </w:p>
    <w:p w:rsidR="00736358" w:rsidRPr="00F97538" w:rsidRDefault="00736358" w:rsidP="00384616">
      <w:pPr>
        <w:pStyle w:val="Textoindependiente"/>
        <w:spacing w:line="360" w:lineRule="auto"/>
        <w:rPr>
          <w:rFonts w:ascii="Helvetica" w:hAnsi="Helvetica"/>
          <w:b w:val="0"/>
          <w:bCs w:val="0"/>
          <w:lang w:val="es-ES_tradnl" w:eastAsia="en-US"/>
        </w:rPr>
      </w:pPr>
    </w:p>
    <w:p w:rsidR="00AA03A7" w:rsidRPr="00F97538" w:rsidRDefault="00070C7B" w:rsidP="00077A71">
      <w:pPr>
        <w:pStyle w:val="Textoindependiente"/>
        <w:spacing w:line="360" w:lineRule="auto"/>
        <w:rPr>
          <w:rFonts w:ascii="Helvetica" w:hAnsi="Helvetica"/>
          <w:lang w:val="es-ES_tradnl" w:eastAsia="en-US"/>
        </w:rPr>
      </w:pPr>
      <w:r w:rsidRPr="00F97538">
        <w:rPr>
          <w:rFonts w:ascii="Helvetica" w:hAnsi="Helvetica"/>
          <w:b w:val="0"/>
          <w:bCs w:val="0"/>
          <w:lang w:val="es-ES_tradnl" w:eastAsia="en-US"/>
        </w:rPr>
        <w:t xml:space="preserve">Acto continuo se procede </w:t>
      </w:r>
      <w:r w:rsidR="00A851EF" w:rsidRPr="00F97538">
        <w:rPr>
          <w:rFonts w:ascii="Helvetica" w:hAnsi="Helvetica"/>
          <w:b w:val="0"/>
          <w:bCs w:val="0"/>
          <w:lang w:val="es-ES_tradnl" w:eastAsia="en-US"/>
        </w:rPr>
        <w:t>a</w:t>
      </w:r>
      <w:r w:rsidRPr="00F97538">
        <w:rPr>
          <w:rFonts w:ascii="Helvetica" w:hAnsi="Helvetica"/>
          <w:b w:val="0"/>
          <w:bCs w:val="0"/>
          <w:lang w:val="es-ES_tradnl" w:eastAsia="en-US"/>
        </w:rPr>
        <w:t xml:space="preserve"> la emisión del </w:t>
      </w:r>
      <w:r w:rsidR="00247004" w:rsidRPr="00F97538">
        <w:rPr>
          <w:rFonts w:ascii="Helvetica" w:hAnsi="Helvetica"/>
          <w:b w:val="0"/>
          <w:bCs w:val="0"/>
          <w:lang w:val="es-ES_tradnl" w:eastAsia="en-US"/>
        </w:rPr>
        <w:t>F</w:t>
      </w:r>
      <w:r w:rsidRPr="00F97538">
        <w:rPr>
          <w:rFonts w:ascii="Helvetica" w:hAnsi="Helvetica"/>
          <w:b w:val="0"/>
          <w:bCs w:val="0"/>
          <w:lang w:val="es-ES_tradnl" w:eastAsia="en-US"/>
        </w:rPr>
        <w:t xml:space="preserve">allo </w:t>
      </w:r>
      <w:r w:rsidR="00247004" w:rsidRPr="00F97538">
        <w:rPr>
          <w:rFonts w:ascii="Helvetica" w:hAnsi="Helvetica"/>
          <w:b w:val="0"/>
          <w:bCs w:val="0"/>
          <w:lang w:val="es-ES_tradnl" w:eastAsia="en-US"/>
        </w:rPr>
        <w:t>T</w:t>
      </w:r>
      <w:r w:rsidRPr="00F97538">
        <w:rPr>
          <w:rFonts w:ascii="Helvetica" w:hAnsi="Helvetica"/>
          <w:b w:val="0"/>
          <w:bCs w:val="0"/>
          <w:lang w:val="es-ES_tradnl" w:eastAsia="en-US"/>
        </w:rPr>
        <w:t xml:space="preserve">écnico y </w:t>
      </w:r>
      <w:r w:rsidR="00247004" w:rsidRPr="00F97538">
        <w:rPr>
          <w:rFonts w:ascii="Helvetica" w:hAnsi="Helvetica"/>
          <w:b w:val="0"/>
          <w:bCs w:val="0"/>
          <w:lang w:val="es-ES_tradnl" w:eastAsia="en-US"/>
        </w:rPr>
        <w:t>A</w:t>
      </w:r>
      <w:r w:rsidRPr="00F97538">
        <w:rPr>
          <w:rFonts w:ascii="Helvetica" w:hAnsi="Helvetica"/>
          <w:b w:val="0"/>
          <w:bCs w:val="0"/>
          <w:lang w:val="es-ES_tradnl" w:eastAsia="en-US"/>
        </w:rPr>
        <w:t xml:space="preserve">pertura de </w:t>
      </w:r>
      <w:r w:rsidR="00247004" w:rsidRPr="00F97538">
        <w:rPr>
          <w:rFonts w:ascii="Helvetica" w:hAnsi="Helvetica"/>
          <w:b w:val="0"/>
          <w:bCs w:val="0"/>
          <w:lang w:val="es-ES_tradnl" w:eastAsia="en-US"/>
        </w:rPr>
        <w:t>P</w:t>
      </w:r>
      <w:r w:rsidRPr="00F97538">
        <w:rPr>
          <w:rFonts w:ascii="Helvetica" w:hAnsi="Helvetica"/>
          <w:b w:val="0"/>
          <w:bCs w:val="0"/>
          <w:lang w:val="es-ES_tradnl" w:eastAsia="en-US"/>
        </w:rPr>
        <w:t xml:space="preserve">ropuestas </w:t>
      </w:r>
      <w:r w:rsidR="00247004" w:rsidRPr="00F97538">
        <w:rPr>
          <w:rFonts w:ascii="Helvetica" w:hAnsi="Helvetica"/>
          <w:b w:val="0"/>
          <w:bCs w:val="0"/>
          <w:lang w:val="es-ES_tradnl" w:eastAsia="en-US"/>
        </w:rPr>
        <w:t>E</w:t>
      </w:r>
      <w:r w:rsidRPr="00F97538">
        <w:rPr>
          <w:rFonts w:ascii="Helvetica" w:hAnsi="Helvetica"/>
          <w:b w:val="0"/>
          <w:bCs w:val="0"/>
          <w:lang w:val="es-ES_tradnl" w:eastAsia="en-US"/>
        </w:rPr>
        <w:t>conómicas</w:t>
      </w:r>
      <w:r w:rsidR="003C2638" w:rsidRPr="00F97538">
        <w:rPr>
          <w:rFonts w:ascii="Helvetica" w:hAnsi="Helvetica"/>
          <w:b w:val="0"/>
          <w:bCs w:val="0"/>
          <w:lang w:val="es-ES_tradnl" w:eastAsia="en-US"/>
        </w:rPr>
        <w:t xml:space="preserve"> en cumplimiento de lo dispuesto por el </w:t>
      </w:r>
      <w:r w:rsidR="00247004" w:rsidRPr="00F97538">
        <w:rPr>
          <w:rFonts w:ascii="Helvetica" w:hAnsi="Helvetica"/>
          <w:b w:val="0"/>
          <w:bCs w:val="0"/>
          <w:lang w:val="es-ES_tradnl" w:eastAsia="en-US"/>
        </w:rPr>
        <w:t>A</w:t>
      </w:r>
      <w:r w:rsidR="003C2638" w:rsidRPr="00F97538">
        <w:rPr>
          <w:rFonts w:ascii="Helvetica" w:hAnsi="Helvetica"/>
          <w:b w:val="0"/>
          <w:bCs w:val="0"/>
          <w:lang w:val="es-ES_tradnl" w:eastAsia="en-US"/>
        </w:rPr>
        <w:t>rt</w:t>
      </w:r>
      <w:r w:rsidR="00247004" w:rsidRPr="00F97538">
        <w:rPr>
          <w:rFonts w:ascii="Helvetica" w:hAnsi="Helvetica"/>
          <w:b w:val="0"/>
          <w:bCs w:val="0"/>
          <w:lang w:val="es-ES_tradnl" w:eastAsia="en-US"/>
        </w:rPr>
        <w:t>ículo</w:t>
      </w:r>
      <w:r w:rsidR="003C2638" w:rsidRPr="00F97538">
        <w:rPr>
          <w:rFonts w:ascii="Helvetica" w:hAnsi="Helvetica"/>
          <w:b w:val="0"/>
          <w:bCs w:val="0"/>
          <w:lang w:val="es-ES_tradnl" w:eastAsia="en-US"/>
        </w:rPr>
        <w:t xml:space="preserve"> 35 </w:t>
      </w:r>
      <w:r w:rsidR="00247004" w:rsidRPr="00F97538">
        <w:rPr>
          <w:rFonts w:ascii="Helvetica" w:hAnsi="Helvetica"/>
          <w:b w:val="0"/>
          <w:bCs w:val="0"/>
          <w:lang w:val="es-ES_tradnl" w:eastAsia="en-US"/>
        </w:rPr>
        <w:t>F</w:t>
      </w:r>
      <w:r w:rsidR="003C2638" w:rsidRPr="00F97538">
        <w:rPr>
          <w:rFonts w:ascii="Helvetica" w:hAnsi="Helvetica"/>
          <w:b w:val="0"/>
          <w:bCs w:val="0"/>
          <w:lang w:val="es-ES_tradnl" w:eastAsia="en-US"/>
        </w:rPr>
        <w:t>racci</w:t>
      </w:r>
      <w:r w:rsidR="00247004" w:rsidRPr="00F97538">
        <w:rPr>
          <w:rFonts w:ascii="Helvetica" w:hAnsi="Helvetica"/>
          <w:b w:val="0"/>
          <w:bCs w:val="0"/>
          <w:lang w:val="es-ES_tradnl" w:eastAsia="en-US"/>
        </w:rPr>
        <w:t>ó</w:t>
      </w:r>
      <w:r w:rsidR="003C2638" w:rsidRPr="00F97538">
        <w:rPr>
          <w:rFonts w:ascii="Helvetica" w:hAnsi="Helvetica"/>
          <w:b w:val="0"/>
          <w:bCs w:val="0"/>
          <w:lang w:val="es-ES_tradnl" w:eastAsia="en-US"/>
        </w:rPr>
        <w:t xml:space="preserve">n II </w:t>
      </w:r>
      <w:r w:rsidR="00C060C7" w:rsidRPr="00F97538">
        <w:rPr>
          <w:rFonts w:ascii="Helvetica" w:hAnsi="Helvetica"/>
          <w:b w:val="0"/>
          <w:bCs w:val="0"/>
          <w:lang w:val="es-ES_tradnl" w:eastAsia="en-US"/>
        </w:rPr>
        <w:t>I</w:t>
      </w:r>
      <w:r w:rsidR="003C2638" w:rsidRPr="00F97538">
        <w:rPr>
          <w:rFonts w:ascii="Helvetica" w:hAnsi="Helvetica"/>
          <w:b w:val="0"/>
          <w:bCs w:val="0"/>
          <w:lang w:val="es-ES_tradnl" w:eastAsia="en-US"/>
        </w:rPr>
        <w:t>nciso a) del Reglamento</w:t>
      </w:r>
      <w:r w:rsidR="009674BE" w:rsidRPr="00F97538">
        <w:rPr>
          <w:rFonts w:ascii="Helvetica" w:hAnsi="Helvetica"/>
          <w:b w:val="0"/>
          <w:bCs w:val="0"/>
          <w:lang w:val="es-ES_tradnl" w:eastAsia="en-US"/>
        </w:rPr>
        <w:t xml:space="preserve"> de la Ley de Adquisiciones, Arrendamientos y Servicios para el Estado de Baja California</w:t>
      </w:r>
      <w:r w:rsidRPr="00F97538">
        <w:rPr>
          <w:rFonts w:ascii="Helvetica" w:hAnsi="Helvetica"/>
          <w:b w:val="0"/>
          <w:bCs w:val="0"/>
          <w:lang w:val="es-ES_tradnl" w:eastAsia="en-US"/>
        </w:rPr>
        <w:t xml:space="preserve"> correspondiente a la </w:t>
      </w:r>
      <w:r w:rsidR="00747EC0" w:rsidRPr="00F97538">
        <w:rPr>
          <w:rFonts w:ascii="Helvetica" w:hAnsi="Helvetica"/>
          <w:b w:val="0"/>
          <w:bCs w:val="0"/>
          <w:lang w:val="es-ES_tradnl" w:eastAsia="en-US"/>
        </w:rPr>
        <w:t>Lic</w:t>
      </w:r>
      <w:r w:rsidR="00015152" w:rsidRPr="00F97538">
        <w:rPr>
          <w:rFonts w:ascii="Helvetica" w:hAnsi="Helvetica"/>
          <w:b w:val="0"/>
          <w:bCs w:val="0"/>
          <w:lang w:val="es-ES_tradnl" w:eastAsia="en-US"/>
        </w:rPr>
        <w:t>itación</w:t>
      </w:r>
      <w:r w:rsidRPr="00F97538">
        <w:rPr>
          <w:rFonts w:ascii="Helvetica" w:hAnsi="Helvetica"/>
          <w:b w:val="0"/>
          <w:bCs w:val="0"/>
          <w:lang w:val="es-ES_tradnl" w:eastAsia="en-US"/>
        </w:rPr>
        <w:t xml:space="preserve"> </w:t>
      </w:r>
      <w:r w:rsidR="00384616" w:rsidRPr="00F97538">
        <w:rPr>
          <w:rFonts w:ascii="Helvetica" w:hAnsi="Helvetica"/>
          <w:b w:val="0"/>
          <w:bCs w:val="0"/>
          <w:lang w:val="es-ES_tradnl" w:eastAsia="en-US"/>
        </w:rPr>
        <w:t>N</w:t>
      </w:r>
      <w:r w:rsidRPr="00F97538">
        <w:rPr>
          <w:rFonts w:ascii="Helvetica" w:hAnsi="Helvetica"/>
          <w:b w:val="0"/>
          <w:bCs w:val="0"/>
          <w:lang w:val="es-ES_tradnl" w:eastAsia="en-US"/>
        </w:rPr>
        <w:t xml:space="preserve">o. </w:t>
      </w:r>
      <w:r w:rsidR="00747EC0" w:rsidRPr="00F97538">
        <w:rPr>
          <w:rFonts w:ascii="Helvetica" w:hAnsi="Helvetica"/>
          <w:b w:val="0"/>
          <w:bCs w:val="0"/>
          <w:lang w:val="es-ES_tradnl" w:eastAsia="en-US"/>
        </w:rPr>
        <w:t>32065001-0</w:t>
      </w:r>
      <w:r w:rsidR="003249E2">
        <w:rPr>
          <w:rFonts w:ascii="Helvetica" w:hAnsi="Helvetica"/>
          <w:b w:val="0"/>
          <w:bCs w:val="0"/>
          <w:lang w:val="es-ES_tradnl" w:eastAsia="en-US"/>
        </w:rPr>
        <w:t>30</w:t>
      </w:r>
      <w:r w:rsidR="00747EC0" w:rsidRPr="00F97538">
        <w:rPr>
          <w:rFonts w:ascii="Helvetica" w:hAnsi="Helvetica"/>
          <w:b w:val="0"/>
          <w:bCs w:val="0"/>
          <w:lang w:val="es-ES_tradnl" w:eastAsia="en-US"/>
        </w:rPr>
        <w:t>-</w:t>
      </w:r>
      <w:r w:rsidR="00C2174F">
        <w:rPr>
          <w:rFonts w:ascii="Helvetica" w:hAnsi="Helvetica"/>
          <w:b w:val="0"/>
          <w:bCs w:val="0"/>
          <w:lang w:val="es-ES_tradnl" w:eastAsia="en-US"/>
        </w:rPr>
        <w:t>10</w:t>
      </w:r>
      <w:r w:rsidRPr="00F97538">
        <w:rPr>
          <w:rFonts w:ascii="Helvetica" w:hAnsi="Helvetica"/>
          <w:b w:val="0"/>
          <w:bCs w:val="0"/>
          <w:lang w:val="es-ES_tradnl" w:eastAsia="en-US"/>
        </w:rPr>
        <w:t xml:space="preserve">, </w:t>
      </w:r>
      <w:r w:rsidR="00307BCC" w:rsidRPr="00F97538">
        <w:rPr>
          <w:rFonts w:ascii="Helvetica" w:hAnsi="Helvetica"/>
          <w:b w:val="0"/>
        </w:rPr>
        <w:t>referente a</w:t>
      </w:r>
      <w:r w:rsidR="003249E2">
        <w:rPr>
          <w:rFonts w:ascii="Helvetica" w:hAnsi="Helvetica"/>
          <w:b w:val="0"/>
        </w:rPr>
        <w:t xml:space="preserve"> </w:t>
      </w:r>
      <w:r w:rsidR="00307BCC" w:rsidRPr="00F97538">
        <w:rPr>
          <w:rFonts w:ascii="Helvetica" w:hAnsi="Helvetica"/>
          <w:b w:val="0"/>
        </w:rPr>
        <w:t>l</w:t>
      </w:r>
      <w:r w:rsidR="003249E2">
        <w:rPr>
          <w:rFonts w:ascii="Helvetica" w:hAnsi="Helvetica"/>
          <w:b w:val="0"/>
        </w:rPr>
        <w:t>a contratación del</w:t>
      </w:r>
      <w:r w:rsidR="00307BCC" w:rsidRPr="00F97538">
        <w:rPr>
          <w:rFonts w:ascii="Helvetica" w:hAnsi="Helvetica"/>
        </w:rPr>
        <w:t xml:space="preserve"> </w:t>
      </w:r>
      <w:r w:rsidR="00077A71" w:rsidRPr="00F97538">
        <w:rPr>
          <w:rFonts w:ascii="Helvetica" w:hAnsi="Helvetica"/>
          <w:sz w:val="22"/>
          <w:szCs w:val="22"/>
        </w:rPr>
        <w:t>“</w:t>
      </w:r>
      <w:r w:rsidR="00C2174F">
        <w:rPr>
          <w:rFonts w:ascii="Helvetica" w:hAnsi="Helvetica"/>
        </w:rPr>
        <w:t>S</w:t>
      </w:r>
      <w:r w:rsidR="003249E2">
        <w:rPr>
          <w:rFonts w:ascii="Helvetica" w:hAnsi="Helvetica"/>
        </w:rPr>
        <w:t>ervicio de recolección de basura</w:t>
      </w:r>
      <w:r w:rsidR="006515C3">
        <w:rPr>
          <w:rFonts w:ascii="Helvetica" w:hAnsi="Helvetica"/>
        </w:rPr>
        <w:t xml:space="preserve"> </w:t>
      </w:r>
      <w:r w:rsidR="00077A71" w:rsidRPr="00F97538">
        <w:rPr>
          <w:rFonts w:ascii="Helvetica" w:hAnsi="Helvetica"/>
        </w:rPr>
        <w:t xml:space="preserve">para </w:t>
      </w:r>
      <w:r w:rsidR="00C2174F">
        <w:rPr>
          <w:rFonts w:ascii="Helvetica" w:hAnsi="Helvetica"/>
        </w:rPr>
        <w:t xml:space="preserve">la Secretaría de </w:t>
      </w:r>
      <w:r w:rsidR="006515C3">
        <w:rPr>
          <w:rFonts w:ascii="Helvetica" w:hAnsi="Helvetica"/>
        </w:rPr>
        <w:t>Seguridad Pública</w:t>
      </w:r>
      <w:r w:rsidR="00077A71" w:rsidRPr="00F97538">
        <w:rPr>
          <w:rFonts w:ascii="Helvetica" w:hAnsi="Helvetica"/>
        </w:rPr>
        <w:t xml:space="preserve"> del Estado de Baja California</w:t>
      </w:r>
      <w:r w:rsidR="00307BCC" w:rsidRPr="00F97538">
        <w:rPr>
          <w:rFonts w:ascii="Helvetica" w:hAnsi="Helvetica" w:cs="Arial"/>
        </w:rPr>
        <w:t>”</w:t>
      </w:r>
      <w:r w:rsidR="00C5505C" w:rsidRPr="00F97538">
        <w:rPr>
          <w:rFonts w:ascii="Helvetica" w:hAnsi="Helvetica"/>
          <w:lang w:val="es-ES_tradnl" w:eastAsia="en-US"/>
        </w:rPr>
        <w:t>.</w:t>
      </w:r>
    </w:p>
    <w:p w:rsidR="00594F85" w:rsidRPr="00F97538" w:rsidRDefault="00594F85" w:rsidP="00384616">
      <w:pPr>
        <w:pStyle w:val="Textoindependiente"/>
        <w:spacing w:line="360" w:lineRule="auto"/>
        <w:rPr>
          <w:rFonts w:ascii="Helvetica" w:hAnsi="Helvetica"/>
          <w:b w:val="0"/>
          <w:bCs w:val="0"/>
          <w:lang w:val="es-ES_tradnl" w:eastAsia="en-US"/>
        </w:rPr>
      </w:pPr>
    </w:p>
    <w:p w:rsidR="000C6EFC" w:rsidRPr="00F97538" w:rsidRDefault="00070C7B" w:rsidP="00384616">
      <w:pPr>
        <w:pStyle w:val="Textoindependiente"/>
        <w:spacing w:line="360" w:lineRule="auto"/>
        <w:rPr>
          <w:rFonts w:ascii="Helvetica" w:hAnsi="Helvetica"/>
          <w:b w:val="0"/>
          <w:bCs w:val="0"/>
          <w:lang w:val="es-ES_tradnl" w:eastAsia="en-US"/>
        </w:rPr>
      </w:pPr>
      <w:r w:rsidRPr="00F97538">
        <w:rPr>
          <w:rFonts w:ascii="Helvetica" w:hAnsi="Helvetica"/>
          <w:b w:val="0"/>
          <w:bCs w:val="0"/>
          <w:lang w:val="es-ES_tradnl" w:eastAsia="en-US"/>
        </w:rPr>
        <w:t xml:space="preserve">Por lo que con fundamento en los </w:t>
      </w:r>
      <w:r w:rsidR="00C060C7" w:rsidRPr="00F97538">
        <w:rPr>
          <w:rFonts w:ascii="Helvetica" w:hAnsi="Helvetica"/>
          <w:b w:val="0"/>
          <w:bCs w:val="0"/>
          <w:lang w:val="es-ES_tradnl" w:eastAsia="en-US"/>
        </w:rPr>
        <w:t xml:space="preserve">Artículos 32 </w:t>
      </w:r>
      <w:r w:rsidRPr="00F97538">
        <w:rPr>
          <w:rFonts w:ascii="Helvetica" w:hAnsi="Helvetica"/>
          <w:b w:val="0"/>
          <w:bCs w:val="0"/>
          <w:lang w:val="es-ES_tradnl" w:eastAsia="en-US"/>
        </w:rPr>
        <w:t>y 33 de la Ley de Adquisiciones, Arrendamientos y Servicios para el Estado de Baja California y 35 de su Reglamento</w:t>
      </w:r>
      <w:r w:rsidR="00747EC0" w:rsidRPr="00F97538">
        <w:rPr>
          <w:rFonts w:ascii="Helvetica" w:hAnsi="Helvetica"/>
          <w:b w:val="0"/>
          <w:bCs w:val="0"/>
          <w:lang w:val="es-ES_tradnl" w:eastAsia="en-US"/>
        </w:rPr>
        <w:t>,</w:t>
      </w:r>
      <w:r w:rsidRPr="00F97538">
        <w:rPr>
          <w:rFonts w:ascii="Helvetica" w:hAnsi="Helvetica"/>
          <w:b w:val="0"/>
          <w:bCs w:val="0"/>
          <w:lang w:val="es-ES_tradnl" w:eastAsia="en-US"/>
        </w:rPr>
        <w:t xml:space="preserve"> el Comité de Adquisiciones, Arrendamientos y Servicios</w:t>
      </w:r>
      <w:r w:rsidR="004466B6" w:rsidRPr="00F97538">
        <w:rPr>
          <w:rFonts w:ascii="Helvetica" w:hAnsi="Helvetica"/>
          <w:b w:val="0"/>
          <w:bCs w:val="0"/>
          <w:lang w:val="es-ES_tradnl" w:eastAsia="en-US"/>
        </w:rPr>
        <w:t xml:space="preserve"> del Poder Ejecutivo d</w:t>
      </w:r>
      <w:r w:rsidRPr="00F97538">
        <w:rPr>
          <w:rFonts w:ascii="Helvetica" w:hAnsi="Helvetica"/>
          <w:b w:val="0"/>
          <w:bCs w:val="0"/>
          <w:lang w:val="es-ES_tradnl" w:eastAsia="en-US"/>
        </w:rPr>
        <w:t>el Estado de Baja California emite el:</w:t>
      </w:r>
    </w:p>
    <w:p w:rsidR="00C44B5B" w:rsidRPr="00F97538" w:rsidRDefault="00C44B5B" w:rsidP="00384616">
      <w:pPr>
        <w:pStyle w:val="Textoindependiente"/>
        <w:spacing w:line="360" w:lineRule="auto"/>
        <w:rPr>
          <w:rFonts w:ascii="Helvetica" w:hAnsi="Helvetica"/>
          <w:b w:val="0"/>
          <w:bCs w:val="0"/>
          <w:lang w:val="es-ES_tradnl" w:eastAsia="en-US"/>
        </w:rPr>
      </w:pPr>
    </w:p>
    <w:p w:rsidR="00736358" w:rsidRPr="00F97538" w:rsidRDefault="00736358" w:rsidP="005358A8">
      <w:pPr>
        <w:pStyle w:val="Textoindependiente"/>
        <w:spacing w:line="360" w:lineRule="auto"/>
        <w:jc w:val="center"/>
        <w:rPr>
          <w:rFonts w:ascii="Helvetica" w:hAnsi="Helvetica"/>
          <w:bCs w:val="0"/>
          <w:i/>
          <w:iCs/>
        </w:rPr>
      </w:pPr>
      <w:r w:rsidRPr="00F97538">
        <w:rPr>
          <w:rFonts w:ascii="Helvetica" w:hAnsi="Helvetica"/>
          <w:bCs w:val="0"/>
          <w:i/>
          <w:iCs/>
        </w:rPr>
        <w:t>- - - - - - - - - - - -</w:t>
      </w:r>
      <w:r w:rsidR="005125ED" w:rsidRPr="00F97538">
        <w:rPr>
          <w:rFonts w:ascii="Helvetica" w:hAnsi="Helvetica"/>
          <w:bCs w:val="0"/>
          <w:i/>
          <w:iCs/>
        </w:rPr>
        <w:t xml:space="preserve">DICTAMEN Y </w:t>
      </w:r>
      <w:r w:rsidR="0096684B" w:rsidRPr="00F97538">
        <w:rPr>
          <w:rFonts w:ascii="Helvetica" w:hAnsi="Helvetica"/>
          <w:bCs w:val="0"/>
          <w:i/>
          <w:iCs/>
        </w:rPr>
        <w:t>FALLO</w:t>
      </w:r>
      <w:r w:rsidRPr="00F97538">
        <w:rPr>
          <w:rFonts w:ascii="Helvetica" w:hAnsi="Helvetica"/>
          <w:bCs w:val="0"/>
          <w:i/>
          <w:iCs/>
        </w:rPr>
        <w:t xml:space="preserve"> </w:t>
      </w:r>
      <w:r w:rsidR="005125ED" w:rsidRPr="00F97538">
        <w:rPr>
          <w:rFonts w:ascii="Helvetica" w:hAnsi="Helvetica"/>
          <w:bCs w:val="0"/>
          <w:i/>
          <w:iCs/>
        </w:rPr>
        <w:t>TÉCNICO- - - - - - - - - -</w:t>
      </w:r>
    </w:p>
    <w:p w:rsidR="000C60F9" w:rsidRPr="00F97538" w:rsidRDefault="000C60F9" w:rsidP="00384616">
      <w:pPr>
        <w:pStyle w:val="Textoindependiente"/>
        <w:spacing w:line="360" w:lineRule="auto"/>
        <w:rPr>
          <w:rFonts w:ascii="Helvetica" w:hAnsi="Helvetica"/>
          <w:b w:val="0"/>
          <w:bCs w:val="0"/>
        </w:rPr>
      </w:pPr>
      <w:r w:rsidRPr="00F97538">
        <w:rPr>
          <w:rFonts w:ascii="Helvetica" w:hAnsi="Helvetica"/>
          <w:b w:val="0"/>
          <w:bCs w:val="0"/>
        </w:rPr>
        <w:t xml:space="preserve">De conformidad con lo establecido en las bases de </w:t>
      </w:r>
      <w:r w:rsidR="00747EC0" w:rsidRPr="00F97538">
        <w:rPr>
          <w:rFonts w:ascii="Helvetica" w:hAnsi="Helvetica"/>
          <w:b w:val="0"/>
          <w:bCs w:val="0"/>
        </w:rPr>
        <w:t>lic</w:t>
      </w:r>
      <w:r w:rsidRPr="00F97538">
        <w:rPr>
          <w:rFonts w:ascii="Helvetica" w:hAnsi="Helvetica"/>
          <w:b w:val="0"/>
          <w:bCs w:val="0"/>
        </w:rPr>
        <w:t xml:space="preserve">itación se ha llevado a cabo la revisión detallada de la </w:t>
      </w:r>
      <w:r w:rsidR="00F911E3" w:rsidRPr="00F97538">
        <w:rPr>
          <w:rFonts w:ascii="Helvetica" w:hAnsi="Helvetica"/>
          <w:b w:val="0"/>
          <w:bCs w:val="0"/>
        </w:rPr>
        <w:t>P</w:t>
      </w:r>
      <w:r w:rsidRPr="00F97538">
        <w:rPr>
          <w:rFonts w:ascii="Helvetica" w:hAnsi="Helvetica"/>
          <w:b w:val="0"/>
          <w:bCs w:val="0"/>
        </w:rPr>
        <w:t xml:space="preserve">ropuesta </w:t>
      </w:r>
      <w:r w:rsidR="00F911E3" w:rsidRPr="00F97538">
        <w:rPr>
          <w:rFonts w:ascii="Helvetica" w:hAnsi="Helvetica"/>
          <w:b w:val="0"/>
          <w:bCs w:val="0"/>
        </w:rPr>
        <w:t>T</w:t>
      </w:r>
      <w:r w:rsidRPr="00F97538">
        <w:rPr>
          <w:rFonts w:ascii="Helvetica" w:hAnsi="Helvetica"/>
          <w:b w:val="0"/>
          <w:bCs w:val="0"/>
        </w:rPr>
        <w:t xml:space="preserve">écnica recibida, comparando las condiciones ofrecidas por </w:t>
      </w:r>
      <w:r w:rsidR="006515C3">
        <w:rPr>
          <w:rFonts w:ascii="Helvetica" w:hAnsi="Helvetica"/>
          <w:b w:val="0"/>
          <w:bCs w:val="0"/>
        </w:rPr>
        <w:t>e</w:t>
      </w:r>
      <w:r w:rsidRPr="00F97538">
        <w:rPr>
          <w:rFonts w:ascii="Helvetica" w:hAnsi="Helvetica"/>
          <w:b w:val="0"/>
          <w:bCs w:val="0"/>
        </w:rPr>
        <w:t>l licitante, analizando los aspectos técnicos y legales que garanticen satisfactoriamente el cum</w:t>
      </w:r>
      <w:r w:rsidRPr="00462E2B">
        <w:rPr>
          <w:rFonts w:ascii="Helvetica" w:hAnsi="Helvetica"/>
          <w:b w:val="0"/>
          <w:bCs w:val="0"/>
        </w:rPr>
        <w:t xml:space="preserve">plimiento de los requerimientos técnicos solicitados para la </w:t>
      </w:r>
      <w:r w:rsidR="00462E2B" w:rsidRPr="00462E2B">
        <w:rPr>
          <w:rFonts w:ascii="Helvetica" w:hAnsi="Helvetica"/>
          <w:b w:val="0"/>
          <w:bCs w:val="0"/>
        </w:rPr>
        <w:t>contratación del servicio</w:t>
      </w:r>
      <w:r w:rsidR="00A851EF" w:rsidRPr="00462E2B">
        <w:rPr>
          <w:rFonts w:ascii="Helvetica" w:hAnsi="Helvetica"/>
          <w:b w:val="0"/>
          <w:bCs w:val="0"/>
        </w:rPr>
        <w:t xml:space="preserve"> </w:t>
      </w:r>
      <w:r w:rsidRPr="00462E2B">
        <w:rPr>
          <w:rFonts w:ascii="Helvetica" w:hAnsi="Helvetica"/>
          <w:b w:val="0"/>
          <w:bCs w:val="0"/>
        </w:rPr>
        <w:t xml:space="preserve">objeto de esta </w:t>
      </w:r>
      <w:r w:rsidR="00747EC0" w:rsidRPr="00462E2B">
        <w:rPr>
          <w:rFonts w:ascii="Helvetica" w:hAnsi="Helvetica"/>
          <w:b w:val="0"/>
          <w:bCs w:val="0"/>
        </w:rPr>
        <w:t>lic</w:t>
      </w:r>
      <w:r w:rsidR="00F93B35" w:rsidRPr="00462E2B">
        <w:rPr>
          <w:rFonts w:ascii="Helvetica" w:hAnsi="Helvetica"/>
          <w:b w:val="0"/>
          <w:bCs w:val="0"/>
        </w:rPr>
        <w:t>i</w:t>
      </w:r>
      <w:r w:rsidR="00384616" w:rsidRPr="00462E2B">
        <w:rPr>
          <w:rFonts w:ascii="Helvetica" w:hAnsi="Helvetica"/>
          <w:b w:val="0"/>
          <w:bCs w:val="0"/>
        </w:rPr>
        <w:t>tación</w:t>
      </w:r>
      <w:r w:rsidR="00372658" w:rsidRPr="00462E2B">
        <w:rPr>
          <w:rFonts w:ascii="Helvetica" w:hAnsi="Helvetica"/>
          <w:b w:val="0"/>
          <w:bCs w:val="0"/>
        </w:rPr>
        <w:t>,</w:t>
      </w:r>
      <w:r w:rsidR="005358A8" w:rsidRPr="00462E2B">
        <w:rPr>
          <w:rFonts w:ascii="Helvetica" w:hAnsi="Helvetica"/>
          <w:b w:val="0"/>
          <w:bCs w:val="0"/>
        </w:rPr>
        <w:t xml:space="preserve"> </w:t>
      </w:r>
      <w:r w:rsidR="004466B6" w:rsidRPr="00462E2B">
        <w:rPr>
          <w:rFonts w:ascii="Helvetica" w:hAnsi="Helvetica"/>
          <w:b w:val="0"/>
          <w:bCs w:val="0"/>
        </w:rPr>
        <w:t>emitiendo</w:t>
      </w:r>
      <w:r w:rsidR="005358A8" w:rsidRPr="00462E2B">
        <w:rPr>
          <w:rFonts w:ascii="Helvetica" w:hAnsi="Helvetica"/>
          <w:b w:val="0"/>
          <w:bCs w:val="0"/>
        </w:rPr>
        <w:t xml:space="preserve"> el siguiente </w:t>
      </w:r>
      <w:r w:rsidR="00C3683B" w:rsidRPr="00462E2B">
        <w:rPr>
          <w:rFonts w:ascii="Helvetica" w:hAnsi="Helvetica"/>
          <w:b w:val="0"/>
          <w:bCs w:val="0"/>
        </w:rPr>
        <w:t>dictamen</w:t>
      </w:r>
      <w:r w:rsidR="005358A8" w:rsidRPr="00462E2B">
        <w:rPr>
          <w:rFonts w:ascii="Helvetica" w:hAnsi="Helvetica"/>
          <w:b w:val="0"/>
          <w:bCs w:val="0"/>
        </w:rPr>
        <w:t>:</w:t>
      </w:r>
    </w:p>
    <w:p w:rsidR="00861166" w:rsidRPr="00F97538" w:rsidRDefault="00861166" w:rsidP="00B8125F">
      <w:pPr>
        <w:pStyle w:val="Textoindependiente"/>
        <w:spacing w:line="360" w:lineRule="auto"/>
        <w:rPr>
          <w:rFonts w:ascii="Helvetica" w:hAnsi="Helvetica"/>
          <w:b w:val="0"/>
          <w:bCs w:val="0"/>
        </w:rPr>
      </w:pPr>
    </w:p>
    <w:p w:rsidR="00A2178F" w:rsidRPr="00F97538" w:rsidRDefault="007D2742" w:rsidP="007D2742">
      <w:pPr>
        <w:pStyle w:val="Textoindependiente"/>
        <w:spacing w:line="360" w:lineRule="auto"/>
        <w:rPr>
          <w:rFonts w:ascii="Helvetica" w:hAnsi="Helvetica"/>
          <w:b w:val="0"/>
          <w:bCs w:val="0"/>
        </w:rPr>
      </w:pPr>
      <w:r w:rsidRPr="00F97538">
        <w:rPr>
          <w:rFonts w:ascii="Helvetica" w:hAnsi="Helvetica"/>
          <w:b w:val="0"/>
          <w:bCs w:val="0"/>
        </w:rPr>
        <w:t>A continuación se indica el resultado del análisis técnico detallado de la Propuesta Técnica del licitante:</w:t>
      </w:r>
    </w:p>
    <w:p w:rsidR="00551C30" w:rsidRPr="00F97538" w:rsidRDefault="00551C30" w:rsidP="007D2742">
      <w:pPr>
        <w:pStyle w:val="Textoindependiente"/>
        <w:spacing w:line="360" w:lineRule="auto"/>
        <w:rPr>
          <w:rFonts w:ascii="Helvetica" w:hAnsi="Helvetica"/>
          <w:b w:val="0"/>
          <w:bCs w:val="0"/>
        </w:rPr>
      </w:pPr>
    </w:p>
    <w:tbl>
      <w:tblPr>
        <w:tblW w:w="9422" w:type="dxa"/>
        <w:jc w:val="center"/>
        <w:tblInd w:w="275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174"/>
        <w:gridCol w:w="5248"/>
      </w:tblGrid>
      <w:tr w:rsidR="00384616" w:rsidRPr="00F97538">
        <w:trPr>
          <w:trHeight w:val="483"/>
          <w:jc w:val="center"/>
        </w:trPr>
        <w:tc>
          <w:tcPr>
            <w:tcW w:w="4174" w:type="dxa"/>
            <w:tcBorders>
              <w:top w:val="single" w:sz="12" w:space="0" w:color="auto"/>
              <w:bottom w:val="double" w:sz="4" w:space="0" w:color="auto"/>
            </w:tcBorders>
            <w:shd w:val="clear" w:color="auto" w:fill="CCCCCC"/>
            <w:vAlign w:val="center"/>
          </w:tcPr>
          <w:p w:rsidR="00384616" w:rsidRPr="00F97538" w:rsidRDefault="00384616" w:rsidP="00AA123E">
            <w:pPr>
              <w:jc w:val="center"/>
              <w:rPr>
                <w:rFonts w:ascii="Helvetica" w:hAnsi="Helvetica" w:cs="Tahoma"/>
                <w:b/>
              </w:rPr>
            </w:pPr>
            <w:r w:rsidRPr="00F97538">
              <w:rPr>
                <w:rFonts w:ascii="Helvetica" w:hAnsi="Helvetica" w:cs="Tahoma"/>
                <w:b/>
              </w:rPr>
              <w:t>L i c i t a n t e</w:t>
            </w:r>
          </w:p>
        </w:tc>
        <w:tc>
          <w:tcPr>
            <w:tcW w:w="5248" w:type="dxa"/>
            <w:tcBorders>
              <w:top w:val="single" w:sz="12" w:space="0" w:color="auto"/>
              <w:bottom w:val="double" w:sz="4" w:space="0" w:color="auto"/>
            </w:tcBorders>
            <w:shd w:val="clear" w:color="auto" w:fill="CCCCCC"/>
            <w:vAlign w:val="center"/>
          </w:tcPr>
          <w:p w:rsidR="00384616" w:rsidRPr="00F97538" w:rsidRDefault="00384616" w:rsidP="00AA123E">
            <w:pPr>
              <w:jc w:val="center"/>
              <w:rPr>
                <w:rFonts w:ascii="Helvetica" w:hAnsi="Helvetica" w:cs="Tahoma"/>
                <w:b/>
              </w:rPr>
            </w:pPr>
            <w:r w:rsidRPr="00F97538">
              <w:rPr>
                <w:rFonts w:ascii="Helvetica" w:hAnsi="Helvetica" w:cs="Tahoma"/>
                <w:b/>
              </w:rPr>
              <w:t>Evaluación Documental</w:t>
            </w:r>
          </w:p>
        </w:tc>
      </w:tr>
      <w:tr w:rsidR="009A7474" w:rsidRPr="00F97538" w:rsidTr="009D15BD">
        <w:trPr>
          <w:trHeight w:val="1487"/>
          <w:jc w:val="center"/>
        </w:trPr>
        <w:tc>
          <w:tcPr>
            <w:tcW w:w="4174" w:type="dxa"/>
            <w:tcBorders>
              <w:top w:val="single" w:sz="6" w:space="0" w:color="auto"/>
              <w:left w:val="single" w:sz="12" w:space="0" w:color="auto"/>
              <w:bottom w:val="single" w:sz="12" w:space="0" w:color="auto"/>
              <w:right w:val="single" w:sz="6" w:space="0" w:color="auto"/>
            </w:tcBorders>
            <w:vAlign w:val="center"/>
          </w:tcPr>
          <w:p w:rsidR="009A7474" w:rsidRPr="003249E2" w:rsidRDefault="003249E2" w:rsidP="003249E2">
            <w:pPr>
              <w:pStyle w:val="Style1"/>
              <w:spacing w:line="240" w:lineRule="auto"/>
              <w:jc w:val="left"/>
              <w:rPr>
                <w:rFonts w:ascii="Helvetica" w:hAnsi="Helvetica"/>
                <w:szCs w:val="24"/>
                <w:lang w:val="en-US"/>
              </w:rPr>
            </w:pPr>
            <w:r w:rsidRPr="003249E2">
              <w:rPr>
                <w:rFonts w:ascii="Helvetica" w:hAnsi="Helvetica"/>
                <w:bCs w:val="0"/>
                <w:lang w:val="en-US"/>
              </w:rPr>
              <w:t>Professional Recycling</w:t>
            </w:r>
            <w:r w:rsidR="009A7474" w:rsidRPr="003249E2">
              <w:rPr>
                <w:rFonts w:ascii="Helvetica" w:hAnsi="Helvetica"/>
                <w:bCs w:val="0"/>
                <w:lang w:val="en-US"/>
              </w:rPr>
              <w:t>, S.</w:t>
            </w:r>
            <w:r w:rsidRPr="003249E2">
              <w:rPr>
                <w:rFonts w:ascii="Helvetica" w:hAnsi="Helvetica"/>
                <w:bCs w:val="0"/>
                <w:lang w:val="en-US"/>
              </w:rPr>
              <w:t>A.</w:t>
            </w:r>
            <w:r w:rsidR="003B53B5" w:rsidRPr="003249E2">
              <w:rPr>
                <w:rFonts w:ascii="Helvetica" w:hAnsi="Helvetica"/>
                <w:bCs w:val="0"/>
                <w:lang w:val="en-US"/>
              </w:rPr>
              <w:t xml:space="preserve"> </w:t>
            </w:r>
            <w:r w:rsidR="009A7474" w:rsidRPr="003249E2">
              <w:rPr>
                <w:rFonts w:ascii="Helvetica" w:hAnsi="Helvetica"/>
                <w:bCs w:val="0"/>
                <w:lang w:val="en-US"/>
              </w:rPr>
              <w:t>de C.V.</w:t>
            </w:r>
          </w:p>
        </w:tc>
        <w:tc>
          <w:tcPr>
            <w:tcW w:w="5248" w:type="dxa"/>
            <w:tcBorders>
              <w:top w:val="single" w:sz="6" w:space="0" w:color="auto"/>
              <w:left w:val="single" w:sz="6" w:space="0" w:color="auto"/>
              <w:bottom w:val="single" w:sz="12" w:space="0" w:color="auto"/>
              <w:right w:val="single" w:sz="12" w:space="0" w:color="auto"/>
            </w:tcBorders>
          </w:tcPr>
          <w:p w:rsidR="009A7474" w:rsidRPr="00F97538" w:rsidRDefault="009A7474" w:rsidP="00552861">
            <w:pPr>
              <w:jc w:val="center"/>
              <w:rPr>
                <w:rFonts w:ascii="Helvetica" w:hAnsi="Helvetica"/>
                <w:b/>
              </w:rPr>
            </w:pPr>
            <w:r w:rsidRPr="00F97538">
              <w:rPr>
                <w:rFonts w:ascii="Helvetica" w:hAnsi="Helvetica"/>
                <w:b/>
              </w:rPr>
              <w:t>CUMPLE</w:t>
            </w:r>
          </w:p>
          <w:p w:rsidR="00D423B4" w:rsidRPr="00B64B2B" w:rsidRDefault="009A7474" w:rsidP="003249E2">
            <w:pPr>
              <w:jc w:val="both"/>
              <w:rPr>
                <w:rFonts w:ascii="Helvetica" w:hAnsi="Helvetica"/>
              </w:rPr>
            </w:pPr>
            <w:r w:rsidRPr="00F97538">
              <w:rPr>
                <w:rFonts w:ascii="Helvetica" w:hAnsi="Helvetica"/>
              </w:rPr>
              <w:t>Para l</w:t>
            </w:r>
            <w:r w:rsidR="00273823" w:rsidRPr="00F97538">
              <w:rPr>
                <w:rFonts w:ascii="Helvetica" w:hAnsi="Helvetica"/>
              </w:rPr>
              <w:t>a</w:t>
            </w:r>
            <w:r w:rsidR="003249E2">
              <w:rPr>
                <w:rFonts w:ascii="Helvetica" w:hAnsi="Helvetica"/>
              </w:rPr>
              <w:t xml:space="preserve"> totalidad de las partidas</w:t>
            </w:r>
            <w:r w:rsidRPr="00F97538">
              <w:rPr>
                <w:rFonts w:ascii="Helvetica" w:hAnsi="Helvetica"/>
              </w:rPr>
              <w:t xml:space="preserve"> </w:t>
            </w:r>
            <w:r w:rsidR="003249E2">
              <w:rPr>
                <w:rFonts w:ascii="Helvetica" w:hAnsi="Helvetica"/>
              </w:rPr>
              <w:t>que integran el paquete único</w:t>
            </w:r>
            <w:r w:rsidR="00DF47E0" w:rsidRPr="00F97538">
              <w:rPr>
                <w:rFonts w:ascii="Helvetica" w:hAnsi="Helvetica"/>
              </w:rPr>
              <w:t>,</w:t>
            </w:r>
            <w:r w:rsidR="00BE199A" w:rsidRPr="00F97538">
              <w:rPr>
                <w:rFonts w:ascii="Helvetica" w:hAnsi="Helvetica"/>
              </w:rPr>
              <w:t xml:space="preserve"> debido a que presentó d</w:t>
            </w:r>
            <w:r w:rsidRPr="00F97538">
              <w:rPr>
                <w:rFonts w:ascii="Helvetica" w:hAnsi="Helvetica"/>
              </w:rPr>
              <w:t xml:space="preserve">ocumentación de conformidad con lo solicitado en </w:t>
            </w:r>
            <w:r w:rsidR="00834CBF">
              <w:rPr>
                <w:rFonts w:ascii="Helvetica" w:hAnsi="Helvetica"/>
              </w:rPr>
              <w:t>los</w:t>
            </w:r>
            <w:r w:rsidRPr="00F97538">
              <w:rPr>
                <w:rFonts w:ascii="Helvetica" w:hAnsi="Helvetica"/>
              </w:rPr>
              <w:t xml:space="preserve"> punto</w:t>
            </w:r>
            <w:r w:rsidR="00834CBF">
              <w:rPr>
                <w:rFonts w:ascii="Helvetica" w:hAnsi="Helvetica"/>
              </w:rPr>
              <w:t>s</w:t>
            </w:r>
            <w:r w:rsidRPr="00F97538">
              <w:rPr>
                <w:rFonts w:ascii="Helvetica" w:hAnsi="Helvetica"/>
              </w:rPr>
              <w:t xml:space="preserve"> 3.1 y 8.1 de las bases de </w:t>
            </w:r>
            <w:r w:rsidR="00DF47E0" w:rsidRPr="00F97538">
              <w:rPr>
                <w:rFonts w:ascii="Helvetica" w:hAnsi="Helvetica"/>
              </w:rPr>
              <w:t>Lic</w:t>
            </w:r>
            <w:r w:rsidRPr="00F97538">
              <w:rPr>
                <w:rFonts w:ascii="Helvetica" w:hAnsi="Helvetica"/>
              </w:rPr>
              <w:t>itación</w:t>
            </w:r>
            <w:r w:rsidR="003249E2">
              <w:rPr>
                <w:rFonts w:ascii="Helvetica" w:hAnsi="Helvetica"/>
              </w:rPr>
              <w:t>, así como lo establecido en la junta de aclaraciones</w:t>
            </w:r>
            <w:r w:rsidR="00B64B2B">
              <w:rPr>
                <w:rFonts w:ascii="Helvetica" w:hAnsi="Helvetica"/>
              </w:rPr>
              <w:t>.</w:t>
            </w:r>
          </w:p>
        </w:tc>
      </w:tr>
    </w:tbl>
    <w:p w:rsidR="00761813" w:rsidRDefault="00761813" w:rsidP="009779F1">
      <w:pPr>
        <w:pStyle w:val="Textoindependiente"/>
        <w:spacing w:line="360" w:lineRule="auto"/>
        <w:rPr>
          <w:rFonts w:ascii="Helvetica" w:hAnsi="Helvetica"/>
          <w:bCs w:val="0"/>
        </w:rPr>
      </w:pPr>
    </w:p>
    <w:p w:rsidR="003249E2" w:rsidRDefault="003249E2" w:rsidP="009779F1">
      <w:pPr>
        <w:pStyle w:val="Textoindependiente"/>
        <w:spacing w:line="360" w:lineRule="auto"/>
        <w:rPr>
          <w:rFonts w:ascii="Helvetica" w:hAnsi="Helvetica"/>
          <w:bCs w:val="0"/>
        </w:rPr>
      </w:pPr>
    </w:p>
    <w:p w:rsidR="009779F1" w:rsidRDefault="009779F1" w:rsidP="009779F1">
      <w:pPr>
        <w:pStyle w:val="Textoindependiente"/>
        <w:spacing w:line="360" w:lineRule="auto"/>
        <w:rPr>
          <w:rFonts w:ascii="Helvetica" w:hAnsi="Helvetica"/>
          <w:bCs w:val="0"/>
        </w:rPr>
      </w:pPr>
      <w:r w:rsidRPr="00F97538">
        <w:rPr>
          <w:rFonts w:ascii="Helvetica" w:hAnsi="Helvetica"/>
          <w:bCs w:val="0"/>
        </w:rPr>
        <w:lastRenderedPageBreak/>
        <w:t>Tomando en consideración la información antes señalada el “Comité de Adquisiciones”, acuerda:</w:t>
      </w:r>
    </w:p>
    <w:p w:rsidR="002032FE" w:rsidRPr="00F97538" w:rsidRDefault="002032FE" w:rsidP="009779F1">
      <w:pPr>
        <w:pStyle w:val="Textoindependiente"/>
        <w:spacing w:line="360" w:lineRule="auto"/>
        <w:rPr>
          <w:rFonts w:ascii="Helvetica" w:hAnsi="Helvetica"/>
          <w:bCs w:val="0"/>
        </w:rPr>
      </w:pPr>
    </w:p>
    <w:p w:rsidR="000C2086" w:rsidRPr="000C2086" w:rsidRDefault="001D4521" w:rsidP="000C2086">
      <w:pPr>
        <w:pStyle w:val="Textoindependiente"/>
        <w:spacing w:line="360" w:lineRule="auto"/>
        <w:rPr>
          <w:rFonts w:ascii="Helvetica" w:hAnsi="Helvetica" w:cs="Times New Roman"/>
          <w:b w:val="0"/>
          <w:bCs w:val="0"/>
        </w:rPr>
      </w:pPr>
      <w:r w:rsidRPr="000C2086">
        <w:rPr>
          <w:rFonts w:ascii="Helvetica" w:hAnsi="Helvetica"/>
          <w:i/>
          <w:sz w:val="20"/>
          <w:szCs w:val="20"/>
          <w:u w:val="single"/>
          <w:shd w:val="clear" w:color="auto" w:fill="D9D9D9" w:themeFill="background1" w:themeFillShade="D9"/>
        </w:rPr>
        <w:t>Lic</w:t>
      </w:r>
      <w:r w:rsidR="00057961" w:rsidRPr="000C2086">
        <w:rPr>
          <w:rFonts w:ascii="Helvetica" w:hAnsi="Helvetica"/>
          <w:i/>
          <w:sz w:val="20"/>
          <w:szCs w:val="20"/>
          <w:u w:val="single"/>
          <w:shd w:val="clear" w:color="auto" w:fill="D9D9D9" w:themeFill="background1" w:themeFillShade="D9"/>
        </w:rPr>
        <w:t xml:space="preserve">itación No. </w:t>
      </w:r>
      <w:r w:rsidRPr="000C2086">
        <w:rPr>
          <w:rFonts w:ascii="Helvetica" w:hAnsi="Helvetica"/>
          <w:i/>
          <w:sz w:val="20"/>
          <w:szCs w:val="20"/>
          <w:u w:val="single"/>
          <w:shd w:val="clear" w:color="auto" w:fill="D9D9D9" w:themeFill="background1" w:themeFillShade="D9"/>
          <w:lang w:val="es-MX"/>
        </w:rPr>
        <w:t>32065001-0</w:t>
      </w:r>
      <w:r w:rsidR="003249E2">
        <w:rPr>
          <w:rFonts w:ascii="Helvetica" w:hAnsi="Helvetica"/>
          <w:i/>
          <w:sz w:val="20"/>
          <w:szCs w:val="20"/>
          <w:u w:val="single"/>
          <w:shd w:val="clear" w:color="auto" w:fill="D9D9D9" w:themeFill="background1" w:themeFillShade="D9"/>
          <w:lang w:val="es-MX"/>
        </w:rPr>
        <w:t>30</w:t>
      </w:r>
      <w:r w:rsidRPr="000C2086">
        <w:rPr>
          <w:rFonts w:ascii="Helvetica" w:hAnsi="Helvetica"/>
          <w:i/>
          <w:sz w:val="20"/>
          <w:szCs w:val="20"/>
          <w:u w:val="single"/>
          <w:shd w:val="clear" w:color="auto" w:fill="D9D9D9" w:themeFill="background1" w:themeFillShade="D9"/>
          <w:lang w:val="es-MX"/>
        </w:rPr>
        <w:t>-</w:t>
      </w:r>
      <w:r w:rsidR="002D3C93" w:rsidRPr="000C2086">
        <w:rPr>
          <w:rFonts w:ascii="Helvetica" w:hAnsi="Helvetica"/>
          <w:i/>
          <w:sz w:val="20"/>
          <w:szCs w:val="20"/>
          <w:u w:val="single"/>
          <w:shd w:val="clear" w:color="auto" w:fill="D9D9D9" w:themeFill="background1" w:themeFillShade="D9"/>
          <w:lang w:val="es-MX"/>
        </w:rPr>
        <w:t>10</w:t>
      </w:r>
      <w:r w:rsidR="001F42AE" w:rsidRPr="000C2086">
        <w:rPr>
          <w:rFonts w:ascii="Helvetica" w:hAnsi="Helvetica"/>
          <w:sz w:val="20"/>
          <w:szCs w:val="20"/>
          <w:u w:val="single"/>
          <w:shd w:val="clear" w:color="auto" w:fill="D9D9D9" w:themeFill="background1" w:themeFillShade="D9"/>
          <w:lang w:val="es-MX"/>
        </w:rPr>
        <w:t>.-</w:t>
      </w:r>
      <w:r w:rsidR="001F42AE" w:rsidRPr="00294B8A">
        <w:rPr>
          <w:rFonts w:ascii="Helvetica" w:hAnsi="Helvetica"/>
          <w:lang w:val="es-MX"/>
        </w:rPr>
        <w:t xml:space="preserve"> </w:t>
      </w:r>
      <w:r w:rsidR="000C2086" w:rsidRPr="000C2086">
        <w:rPr>
          <w:rFonts w:ascii="Helvetica" w:hAnsi="Helvetica" w:cs="Times New Roman"/>
          <w:b w:val="0"/>
          <w:bCs w:val="0"/>
        </w:rPr>
        <w:t xml:space="preserve">Con fundamento en lo dispuesto por el Artículo 33 de la Ley de Adquisiciones, Arrendamientos y Servicios para el Estado de Baja California y 35, </w:t>
      </w:r>
      <w:r w:rsidR="000C2086" w:rsidRPr="00462E2B">
        <w:rPr>
          <w:rFonts w:ascii="Helvetica" w:hAnsi="Helvetica" w:cs="Times New Roman"/>
          <w:b w:val="0"/>
          <w:bCs w:val="0"/>
        </w:rPr>
        <w:t>fracción II, Inciso b) de su Reglamento y una vez efectuada la evaluación de la propuesta y verificado el cumplimiento de los requisitos solicitados en las Bases de Licitación, como se aprecia en el cuadro que antecede, se determina que la propuesta técnica del</w:t>
      </w:r>
      <w:r w:rsidR="000C2086" w:rsidRPr="000C2086">
        <w:rPr>
          <w:rFonts w:ascii="Helvetica" w:hAnsi="Helvetica" w:cs="Times New Roman"/>
          <w:b w:val="0"/>
          <w:bCs w:val="0"/>
        </w:rPr>
        <w:t xml:space="preserve"> licitante: </w:t>
      </w:r>
      <w:r w:rsidR="003249E2">
        <w:rPr>
          <w:rFonts w:ascii="Helvetica" w:hAnsi="Helvetica" w:cs="Times New Roman"/>
          <w:bCs w:val="0"/>
        </w:rPr>
        <w:t xml:space="preserve">Professional </w:t>
      </w:r>
      <w:proofErr w:type="spellStart"/>
      <w:r w:rsidR="003249E2">
        <w:rPr>
          <w:rFonts w:ascii="Helvetica" w:hAnsi="Helvetica" w:cs="Times New Roman"/>
          <w:bCs w:val="0"/>
        </w:rPr>
        <w:t>Recycling</w:t>
      </w:r>
      <w:proofErr w:type="spellEnd"/>
      <w:r w:rsidR="000C2086" w:rsidRPr="0098692F">
        <w:rPr>
          <w:rFonts w:ascii="Helvetica" w:hAnsi="Helvetica" w:cs="Times New Roman"/>
          <w:bCs w:val="0"/>
        </w:rPr>
        <w:t>, S.</w:t>
      </w:r>
      <w:r w:rsidR="003249E2">
        <w:rPr>
          <w:rFonts w:ascii="Helvetica" w:hAnsi="Helvetica" w:cs="Times New Roman"/>
          <w:bCs w:val="0"/>
        </w:rPr>
        <w:t>A.</w:t>
      </w:r>
      <w:r w:rsidR="000C2086" w:rsidRPr="0098692F">
        <w:rPr>
          <w:rFonts w:ascii="Helvetica" w:hAnsi="Helvetica" w:cs="Times New Roman"/>
          <w:bCs w:val="0"/>
        </w:rPr>
        <w:t xml:space="preserve"> </w:t>
      </w:r>
      <w:r w:rsidR="005506A6" w:rsidRPr="0098692F">
        <w:rPr>
          <w:rFonts w:ascii="Helvetica" w:hAnsi="Helvetica" w:cs="Times New Roman"/>
          <w:bCs w:val="0"/>
        </w:rPr>
        <w:t>de</w:t>
      </w:r>
      <w:r w:rsidR="000C2086" w:rsidRPr="0098692F">
        <w:rPr>
          <w:rFonts w:ascii="Helvetica" w:hAnsi="Helvetica" w:cs="Times New Roman"/>
          <w:bCs w:val="0"/>
        </w:rPr>
        <w:t xml:space="preserve"> C.V.</w:t>
      </w:r>
      <w:r w:rsidR="000C2086" w:rsidRPr="000C2086">
        <w:rPr>
          <w:rFonts w:ascii="Helvetica" w:hAnsi="Helvetica" w:cs="Times New Roman"/>
          <w:b w:val="0"/>
          <w:bCs w:val="0"/>
        </w:rPr>
        <w:t xml:space="preserve"> para la</w:t>
      </w:r>
      <w:r w:rsidR="00B64B2B">
        <w:rPr>
          <w:rFonts w:ascii="Helvetica" w:hAnsi="Helvetica" w:cs="Times New Roman"/>
          <w:b w:val="0"/>
          <w:bCs w:val="0"/>
        </w:rPr>
        <w:t>s</w:t>
      </w:r>
      <w:r w:rsidR="000C2086" w:rsidRPr="000C2086">
        <w:rPr>
          <w:rFonts w:ascii="Helvetica" w:hAnsi="Helvetica" w:cs="Times New Roman"/>
          <w:b w:val="0"/>
          <w:bCs w:val="0"/>
        </w:rPr>
        <w:t xml:space="preserve"> partida</w:t>
      </w:r>
      <w:r w:rsidR="00B64B2B">
        <w:rPr>
          <w:rFonts w:ascii="Helvetica" w:hAnsi="Helvetica" w:cs="Times New Roman"/>
          <w:b w:val="0"/>
          <w:bCs w:val="0"/>
        </w:rPr>
        <w:t>s 1 y</w:t>
      </w:r>
      <w:r w:rsidR="000C2086" w:rsidRPr="000C2086">
        <w:rPr>
          <w:rFonts w:ascii="Helvetica" w:hAnsi="Helvetica" w:cs="Times New Roman"/>
          <w:b w:val="0"/>
          <w:bCs w:val="0"/>
        </w:rPr>
        <w:t xml:space="preserve"> 2</w:t>
      </w:r>
      <w:r w:rsidR="003249E2">
        <w:rPr>
          <w:rFonts w:ascii="Helvetica" w:hAnsi="Helvetica" w:cs="Times New Roman"/>
          <w:b w:val="0"/>
          <w:bCs w:val="0"/>
        </w:rPr>
        <w:t xml:space="preserve"> del paquete único</w:t>
      </w:r>
      <w:r w:rsidR="000C2086" w:rsidRPr="000C2086">
        <w:rPr>
          <w:rFonts w:ascii="Helvetica" w:hAnsi="Helvetica" w:cs="Times New Roman"/>
          <w:b w:val="0"/>
          <w:bCs w:val="0"/>
        </w:rPr>
        <w:t>, cumple con los requisitos solicitados en las bases de licitación, por lo que se tiene por aceptada la misma, por las razones que han quedado asentadas en el cuadro ya citado.</w:t>
      </w:r>
    </w:p>
    <w:p w:rsidR="000C2086" w:rsidRPr="000C2086" w:rsidRDefault="000C2086" w:rsidP="000C2086">
      <w:pPr>
        <w:pStyle w:val="Textoindependiente"/>
        <w:spacing w:line="360" w:lineRule="auto"/>
        <w:rPr>
          <w:rFonts w:ascii="Helvetica" w:hAnsi="Helvetica" w:cs="Times New Roman"/>
          <w:b w:val="0"/>
          <w:bCs w:val="0"/>
        </w:rPr>
      </w:pPr>
      <w:r w:rsidRPr="000C2086">
        <w:rPr>
          <w:rFonts w:ascii="Helvetica" w:hAnsi="Helvetica" w:cs="Times New Roman"/>
          <w:b w:val="0"/>
          <w:bCs w:val="0"/>
        </w:rPr>
        <w:tab/>
      </w:r>
    </w:p>
    <w:p w:rsidR="00E62944" w:rsidRDefault="002202C3" w:rsidP="00FF3709">
      <w:pPr>
        <w:pStyle w:val="Textoindependiente"/>
        <w:spacing w:line="360" w:lineRule="auto"/>
        <w:rPr>
          <w:rFonts w:ascii="Helvetica" w:hAnsi="Helvetica" w:cs="Times New Roman"/>
          <w:b w:val="0"/>
          <w:bCs w:val="0"/>
        </w:rPr>
      </w:pPr>
      <w:r w:rsidRPr="00294B8A">
        <w:rPr>
          <w:rFonts w:ascii="Helvetica" w:hAnsi="Helvetica" w:cs="Times New Roman"/>
          <w:b w:val="0"/>
          <w:bCs w:val="0"/>
        </w:rPr>
        <w:t>D</w:t>
      </w:r>
      <w:r w:rsidR="00467825" w:rsidRPr="00294B8A">
        <w:rPr>
          <w:rFonts w:ascii="Helvetica" w:hAnsi="Helvetica" w:cs="Times New Roman"/>
          <w:b w:val="0"/>
          <w:bCs w:val="0"/>
        </w:rPr>
        <w:t xml:space="preserve">ado lo anterior se cierra el acto de fallo técnico dentro de la presente </w:t>
      </w:r>
      <w:r w:rsidR="00834141" w:rsidRPr="00294B8A">
        <w:rPr>
          <w:rFonts w:ascii="Helvetica" w:hAnsi="Helvetica" w:cs="Times New Roman"/>
          <w:b w:val="0"/>
          <w:bCs w:val="0"/>
        </w:rPr>
        <w:t>lic</w:t>
      </w:r>
      <w:r w:rsidR="00384616" w:rsidRPr="00294B8A">
        <w:rPr>
          <w:rFonts w:ascii="Helvetica" w:hAnsi="Helvetica" w:cs="Times New Roman"/>
          <w:b w:val="0"/>
          <w:bCs w:val="0"/>
        </w:rPr>
        <w:t>itación</w:t>
      </w:r>
      <w:r w:rsidR="00467825" w:rsidRPr="00294B8A">
        <w:rPr>
          <w:rFonts w:ascii="Helvetica" w:hAnsi="Helvetica" w:cs="Times New Roman"/>
          <w:b w:val="0"/>
          <w:bCs w:val="0"/>
        </w:rPr>
        <w:t xml:space="preserve">, dando a conocer previamente en este acto el resultado del mismo a los participantes en este evento. </w:t>
      </w:r>
    </w:p>
    <w:p w:rsidR="00736358" w:rsidRDefault="00467825" w:rsidP="004535CD">
      <w:pPr>
        <w:pStyle w:val="Textoindependiente"/>
        <w:spacing w:line="360" w:lineRule="auto"/>
        <w:jc w:val="center"/>
        <w:rPr>
          <w:rFonts w:ascii="Helvetica" w:hAnsi="Helvetica" w:cs="Times New Roman"/>
          <w:b w:val="0"/>
          <w:bCs w:val="0"/>
        </w:rPr>
      </w:pPr>
      <w:r w:rsidRPr="00294B8A">
        <w:rPr>
          <w:rFonts w:ascii="Helvetica" w:hAnsi="Helvetica" w:cs="Times New Roman"/>
          <w:b w:val="0"/>
          <w:bCs w:val="0"/>
        </w:rPr>
        <w:t>-</w:t>
      </w:r>
      <w:r w:rsidR="002202C3" w:rsidRPr="00294B8A">
        <w:rPr>
          <w:rFonts w:ascii="Helvetica" w:hAnsi="Helvetica" w:cs="Times New Roman"/>
          <w:b w:val="0"/>
          <w:bCs w:val="0"/>
        </w:rPr>
        <w:t xml:space="preserve"> - - - - - - - - - - - - - - - - - - - - - - - - -</w:t>
      </w:r>
      <w:r w:rsidRPr="00294B8A">
        <w:rPr>
          <w:rFonts w:ascii="Helvetica" w:hAnsi="Helvetica" w:cs="Times New Roman"/>
          <w:b w:val="0"/>
          <w:bCs w:val="0"/>
        </w:rPr>
        <w:t xml:space="preserve"> </w:t>
      </w:r>
      <w:r w:rsidR="00E62944" w:rsidRPr="00294B8A">
        <w:rPr>
          <w:rFonts w:ascii="Helvetica" w:hAnsi="Helvetica" w:cs="Times New Roman"/>
          <w:b w:val="0"/>
          <w:bCs w:val="0"/>
        </w:rPr>
        <w:t>- - - - - - - - - - - - - - - - - - - -</w:t>
      </w:r>
    </w:p>
    <w:p w:rsidR="000877C0" w:rsidRPr="00294B8A" w:rsidRDefault="000877C0" w:rsidP="00FF3709">
      <w:pPr>
        <w:pStyle w:val="Textoindependiente"/>
        <w:spacing w:line="360" w:lineRule="auto"/>
        <w:rPr>
          <w:rFonts w:ascii="Helvetica" w:hAnsi="Helvetica" w:cs="Times New Roman"/>
          <w:b w:val="0"/>
          <w:bCs w:val="0"/>
        </w:rPr>
      </w:pPr>
      <w:r w:rsidRPr="00294B8A">
        <w:rPr>
          <w:rFonts w:ascii="Helvetica" w:hAnsi="Helvetica" w:cs="Times New Roman"/>
          <w:b w:val="0"/>
          <w:bCs w:val="0"/>
        </w:rPr>
        <w:t xml:space="preserve">Acto seguido se procedió a la apertura del sobre conteniendo la </w:t>
      </w:r>
      <w:r w:rsidR="00235779" w:rsidRPr="00294B8A">
        <w:rPr>
          <w:rFonts w:ascii="Helvetica" w:hAnsi="Helvetica" w:cs="Times New Roman"/>
          <w:b w:val="0"/>
          <w:bCs w:val="0"/>
        </w:rPr>
        <w:t>P</w:t>
      </w:r>
      <w:r w:rsidRPr="00294B8A">
        <w:rPr>
          <w:rFonts w:ascii="Helvetica" w:hAnsi="Helvetica" w:cs="Times New Roman"/>
          <w:b w:val="0"/>
          <w:bCs w:val="0"/>
        </w:rPr>
        <w:t xml:space="preserve">ropuesta </w:t>
      </w:r>
      <w:r w:rsidR="00235779" w:rsidRPr="00294B8A">
        <w:rPr>
          <w:rFonts w:ascii="Helvetica" w:hAnsi="Helvetica" w:cs="Times New Roman"/>
          <w:b w:val="0"/>
          <w:bCs w:val="0"/>
        </w:rPr>
        <w:t>E</w:t>
      </w:r>
      <w:r w:rsidRPr="00294B8A">
        <w:rPr>
          <w:rFonts w:ascii="Helvetica" w:hAnsi="Helvetica" w:cs="Times New Roman"/>
          <w:b w:val="0"/>
          <w:bCs w:val="0"/>
        </w:rPr>
        <w:t xml:space="preserve">conómica del licitante cuya </w:t>
      </w:r>
      <w:r w:rsidR="00711CF6" w:rsidRPr="00294B8A">
        <w:rPr>
          <w:rFonts w:ascii="Helvetica" w:hAnsi="Helvetica" w:cs="Times New Roman"/>
          <w:b w:val="0"/>
          <w:bCs w:val="0"/>
        </w:rPr>
        <w:t>Propuesta T</w:t>
      </w:r>
      <w:r w:rsidRPr="00294B8A">
        <w:rPr>
          <w:rFonts w:ascii="Helvetica" w:hAnsi="Helvetica" w:cs="Times New Roman"/>
          <w:b w:val="0"/>
          <w:bCs w:val="0"/>
        </w:rPr>
        <w:t>écnica</w:t>
      </w:r>
      <w:r w:rsidR="00CB738B">
        <w:rPr>
          <w:rFonts w:ascii="Helvetica" w:hAnsi="Helvetica" w:cs="Times New Roman"/>
          <w:b w:val="0"/>
          <w:bCs w:val="0"/>
        </w:rPr>
        <w:t xml:space="preserve"> </w:t>
      </w:r>
      <w:r w:rsidR="000C2086">
        <w:rPr>
          <w:rFonts w:ascii="Helvetica" w:hAnsi="Helvetica" w:cs="Times New Roman"/>
          <w:b w:val="0"/>
          <w:bCs w:val="0"/>
        </w:rPr>
        <w:t>f</w:t>
      </w:r>
      <w:r w:rsidRPr="00294B8A">
        <w:rPr>
          <w:rFonts w:ascii="Helvetica" w:hAnsi="Helvetica" w:cs="Times New Roman"/>
          <w:b w:val="0"/>
          <w:bCs w:val="0"/>
        </w:rPr>
        <w:t xml:space="preserve">ue aceptada por cumplir con los requisitos establecidos en las bases de </w:t>
      </w:r>
      <w:r w:rsidR="00834141" w:rsidRPr="00294B8A">
        <w:rPr>
          <w:rFonts w:ascii="Helvetica" w:hAnsi="Helvetica" w:cs="Times New Roman"/>
          <w:b w:val="0"/>
          <w:bCs w:val="0"/>
        </w:rPr>
        <w:t>lic</w:t>
      </w:r>
      <w:r w:rsidR="00384616" w:rsidRPr="00294B8A">
        <w:rPr>
          <w:rFonts w:ascii="Helvetica" w:hAnsi="Helvetica" w:cs="Times New Roman"/>
          <w:b w:val="0"/>
          <w:bCs w:val="0"/>
        </w:rPr>
        <w:t>itación</w:t>
      </w:r>
      <w:r w:rsidRPr="00294B8A">
        <w:rPr>
          <w:rFonts w:ascii="Helvetica" w:hAnsi="Helvetica" w:cs="Times New Roman"/>
          <w:b w:val="0"/>
          <w:bCs w:val="0"/>
        </w:rPr>
        <w:t>, dándose lectura al monto</w:t>
      </w:r>
      <w:r w:rsidR="00303C8C">
        <w:rPr>
          <w:rFonts w:ascii="Helvetica" w:hAnsi="Helvetica" w:cs="Times New Roman"/>
          <w:b w:val="0"/>
          <w:bCs w:val="0"/>
        </w:rPr>
        <w:t xml:space="preserve"> </w:t>
      </w:r>
      <w:r w:rsidR="00F36865" w:rsidRPr="00294B8A">
        <w:rPr>
          <w:rFonts w:ascii="Helvetica" w:hAnsi="Helvetica" w:cs="Times New Roman"/>
          <w:b w:val="0"/>
          <w:bCs w:val="0"/>
        </w:rPr>
        <w:t xml:space="preserve">de la </w:t>
      </w:r>
      <w:r w:rsidR="00706A65" w:rsidRPr="00294B8A">
        <w:rPr>
          <w:rFonts w:ascii="Helvetica" w:hAnsi="Helvetica" w:cs="Times New Roman"/>
          <w:b w:val="0"/>
          <w:bCs w:val="0"/>
        </w:rPr>
        <w:t>propuesta</w:t>
      </w:r>
      <w:r w:rsidRPr="00294B8A">
        <w:rPr>
          <w:rFonts w:ascii="Helvetica" w:hAnsi="Helvetica" w:cs="Times New Roman"/>
          <w:b w:val="0"/>
          <w:bCs w:val="0"/>
        </w:rPr>
        <w:t>, misma que para debida constancia fue firmada por quienes participaron en el acto.</w:t>
      </w:r>
    </w:p>
    <w:p w:rsidR="000877C0" w:rsidRPr="00294B8A" w:rsidRDefault="000877C0" w:rsidP="00FF3709">
      <w:pPr>
        <w:pStyle w:val="Textoindependiente"/>
        <w:spacing w:line="360" w:lineRule="auto"/>
        <w:rPr>
          <w:rFonts w:ascii="Helvetica" w:hAnsi="Helvetica" w:cs="Times New Roman"/>
          <w:b w:val="0"/>
          <w:bCs w:val="0"/>
        </w:rPr>
      </w:pPr>
    </w:p>
    <w:p w:rsidR="000877C0" w:rsidRDefault="007767BC" w:rsidP="00FF3709">
      <w:pPr>
        <w:pStyle w:val="Textoindependiente"/>
        <w:spacing w:line="360" w:lineRule="auto"/>
        <w:rPr>
          <w:rFonts w:ascii="Helvetica" w:hAnsi="Helvetica" w:cs="Times New Roman"/>
          <w:b w:val="0"/>
          <w:bCs w:val="0"/>
        </w:rPr>
      </w:pPr>
      <w:r w:rsidRPr="00294B8A">
        <w:rPr>
          <w:rFonts w:ascii="Helvetica" w:hAnsi="Helvetica" w:cs="Times New Roman"/>
          <w:b w:val="0"/>
          <w:bCs w:val="0"/>
        </w:rPr>
        <w:t>A</w:t>
      </w:r>
      <w:r w:rsidR="0060640A" w:rsidRPr="00294B8A">
        <w:rPr>
          <w:rFonts w:ascii="Helvetica" w:hAnsi="Helvetica" w:cs="Times New Roman"/>
          <w:b w:val="0"/>
          <w:bCs w:val="0"/>
        </w:rPr>
        <w:t xml:space="preserve"> continuación </w:t>
      </w:r>
      <w:r w:rsidR="000877C0" w:rsidRPr="00294B8A">
        <w:rPr>
          <w:rFonts w:ascii="Helvetica" w:hAnsi="Helvetica" w:cs="Times New Roman"/>
          <w:b w:val="0"/>
          <w:bCs w:val="0"/>
        </w:rPr>
        <w:t xml:space="preserve">se indica el monto </w:t>
      </w:r>
      <w:r w:rsidR="00346C0B" w:rsidRPr="00294B8A">
        <w:rPr>
          <w:rFonts w:ascii="Helvetica" w:hAnsi="Helvetica" w:cs="Times New Roman"/>
          <w:b w:val="0"/>
          <w:bCs w:val="0"/>
        </w:rPr>
        <w:t xml:space="preserve">total </w:t>
      </w:r>
      <w:r w:rsidR="000877C0" w:rsidRPr="00294B8A">
        <w:rPr>
          <w:rFonts w:ascii="Helvetica" w:hAnsi="Helvetica" w:cs="Times New Roman"/>
          <w:b w:val="0"/>
          <w:bCs w:val="0"/>
        </w:rPr>
        <w:t>de l</w:t>
      </w:r>
      <w:r w:rsidR="000C2086">
        <w:rPr>
          <w:rFonts w:ascii="Helvetica" w:hAnsi="Helvetica" w:cs="Times New Roman"/>
          <w:b w:val="0"/>
          <w:bCs w:val="0"/>
        </w:rPr>
        <w:t>a</w:t>
      </w:r>
      <w:r w:rsidR="000877C0" w:rsidRPr="00294B8A">
        <w:rPr>
          <w:rFonts w:ascii="Helvetica" w:hAnsi="Helvetica" w:cs="Times New Roman"/>
          <w:b w:val="0"/>
          <w:bCs w:val="0"/>
        </w:rPr>
        <w:t xml:space="preserve"> pro</w:t>
      </w:r>
      <w:r w:rsidR="00224388" w:rsidRPr="00294B8A">
        <w:rPr>
          <w:rFonts w:ascii="Helvetica" w:hAnsi="Helvetica" w:cs="Times New Roman"/>
          <w:b w:val="0"/>
          <w:bCs w:val="0"/>
        </w:rPr>
        <w:t>puesta económica</w:t>
      </w:r>
      <w:r w:rsidR="00CB738B">
        <w:rPr>
          <w:rFonts w:ascii="Helvetica" w:hAnsi="Helvetica" w:cs="Times New Roman"/>
          <w:b w:val="0"/>
          <w:bCs w:val="0"/>
        </w:rPr>
        <w:t>,</w:t>
      </w:r>
      <w:r w:rsidR="00224388" w:rsidRPr="00294B8A">
        <w:rPr>
          <w:rFonts w:ascii="Helvetica" w:hAnsi="Helvetica" w:cs="Times New Roman"/>
          <w:b w:val="0"/>
          <w:bCs w:val="0"/>
        </w:rPr>
        <w:t xml:space="preserve"> </w:t>
      </w:r>
      <w:r w:rsidR="002C2552" w:rsidRPr="00294B8A">
        <w:rPr>
          <w:rFonts w:ascii="Helvetica" w:hAnsi="Helvetica" w:cs="Times New Roman"/>
          <w:b w:val="0"/>
          <w:bCs w:val="0"/>
        </w:rPr>
        <w:t xml:space="preserve">sin incluir el </w:t>
      </w:r>
      <w:r w:rsidR="000877C0" w:rsidRPr="00294B8A">
        <w:rPr>
          <w:rFonts w:ascii="Helvetica" w:hAnsi="Helvetica" w:cs="Times New Roman"/>
          <w:b w:val="0"/>
          <w:bCs w:val="0"/>
        </w:rPr>
        <w:t>Impuesto al Valor Agregado:</w:t>
      </w:r>
    </w:p>
    <w:tbl>
      <w:tblPr>
        <w:tblW w:w="8678" w:type="dxa"/>
        <w:jc w:val="center"/>
        <w:tblInd w:w="38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078"/>
        <w:gridCol w:w="3600"/>
      </w:tblGrid>
      <w:tr w:rsidR="0094709C" w:rsidRPr="00294B8A">
        <w:trPr>
          <w:trHeight w:val="660"/>
          <w:jc w:val="center"/>
        </w:trPr>
        <w:tc>
          <w:tcPr>
            <w:tcW w:w="5078" w:type="dxa"/>
            <w:tcBorders>
              <w:top w:val="single" w:sz="12" w:space="0" w:color="auto"/>
              <w:bottom w:val="double" w:sz="4" w:space="0" w:color="auto"/>
            </w:tcBorders>
            <w:shd w:val="clear" w:color="auto" w:fill="C0C0C0"/>
            <w:vAlign w:val="center"/>
          </w:tcPr>
          <w:p w:rsidR="0094709C" w:rsidRPr="00294B8A" w:rsidRDefault="0094709C" w:rsidP="0041425C">
            <w:pPr>
              <w:jc w:val="center"/>
              <w:rPr>
                <w:rFonts w:ascii="Helvetica" w:hAnsi="Helvetica" w:cs="Tahoma"/>
                <w:b/>
                <w:sz w:val="22"/>
                <w:szCs w:val="22"/>
              </w:rPr>
            </w:pPr>
            <w:r w:rsidRPr="00294B8A">
              <w:rPr>
                <w:rFonts w:ascii="Helvetica" w:hAnsi="Helvetica" w:cs="Tahoma"/>
                <w:b/>
                <w:sz w:val="22"/>
                <w:szCs w:val="22"/>
              </w:rPr>
              <w:t>LICITANTE</w:t>
            </w:r>
          </w:p>
        </w:tc>
        <w:tc>
          <w:tcPr>
            <w:tcW w:w="3600" w:type="dxa"/>
            <w:tcBorders>
              <w:top w:val="single" w:sz="12" w:space="0" w:color="auto"/>
              <w:bottom w:val="double" w:sz="4" w:space="0" w:color="auto"/>
            </w:tcBorders>
            <w:shd w:val="clear" w:color="auto" w:fill="C0C0C0"/>
            <w:vAlign w:val="center"/>
          </w:tcPr>
          <w:p w:rsidR="00A554BC" w:rsidRPr="00294B8A" w:rsidRDefault="0094709C" w:rsidP="002C2552">
            <w:pPr>
              <w:jc w:val="center"/>
              <w:rPr>
                <w:rFonts w:ascii="Helvetica" w:hAnsi="Helvetica" w:cs="Tahoma"/>
                <w:b/>
                <w:sz w:val="22"/>
                <w:szCs w:val="22"/>
              </w:rPr>
            </w:pPr>
            <w:r w:rsidRPr="00294B8A">
              <w:rPr>
                <w:rFonts w:ascii="Helvetica" w:hAnsi="Helvetica" w:cs="Tahoma"/>
                <w:b/>
                <w:sz w:val="22"/>
                <w:szCs w:val="22"/>
              </w:rPr>
              <w:t xml:space="preserve">PROPUESTA ECONOMICA </w:t>
            </w:r>
          </w:p>
        </w:tc>
      </w:tr>
      <w:tr w:rsidR="005E67F9" w:rsidRPr="00294B8A">
        <w:trPr>
          <w:trHeight w:val="717"/>
          <w:jc w:val="center"/>
        </w:trPr>
        <w:tc>
          <w:tcPr>
            <w:tcW w:w="5078" w:type="dxa"/>
            <w:tcBorders>
              <w:top w:val="single" w:sz="6" w:space="0" w:color="auto"/>
              <w:bottom w:val="single" w:sz="6" w:space="0" w:color="auto"/>
            </w:tcBorders>
            <w:vAlign w:val="center"/>
          </w:tcPr>
          <w:p w:rsidR="005E67F9" w:rsidRPr="003249E2" w:rsidRDefault="003249E2" w:rsidP="003249E2">
            <w:pPr>
              <w:pStyle w:val="Style1"/>
              <w:spacing w:line="240" w:lineRule="auto"/>
              <w:jc w:val="left"/>
              <w:rPr>
                <w:rFonts w:ascii="Helvetica" w:hAnsi="Helvetica"/>
                <w:szCs w:val="24"/>
                <w:lang w:val="en-US"/>
              </w:rPr>
            </w:pPr>
            <w:r w:rsidRPr="003249E2">
              <w:rPr>
                <w:rFonts w:ascii="Helvetica" w:hAnsi="Helvetica"/>
                <w:bCs w:val="0"/>
                <w:lang w:val="en-US"/>
              </w:rPr>
              <w:t>Professional Recycling</w:t>
            </w:r>
            <w:r w:rsidR="005E67F9" w:rsidRPr="003249E2">
              <w:rPr>
                <w:rFonts w:ascii="Helvetica" w:hAnsi="Helvetica"/>
                <w:bCs w:val="0"/>
                <w:lang w:val="en-US"/>
              </w:rPr>
              <w:t>, S.</w:t>
            </w:r>
            <w:r w:rsidRPr="003249E2">
              <w:rPr>
                <w:rFonts w:ascii="Helvetica" w:hAnsi="Helvetica"/>
                <w:bCs w:val="0"/>
                <w:lang w:val="en-US"/>
              </w:rPr>
              <w:t>A.</w:t>
            </w:r>
            <w:r w:rsidR="005E67F9" w:rsidRPr="003249E2">
              <w:rPr>
                <w:rFonts w:ascii="Helvetica" w:hAnsi="Helvetica"/>
                <w:bCs w:val="0"/>
                <w:lang w:val="en-US"/>
              </w:rPr>
              <w:t xml:space="preserve"> de C.V.</w:t>
            </w:r>
          </w:p>
        </w:tc>
        <w:tc>
          <w:tcPr>
            <w:tcW w:w="3600" w:type="dxa"/>
            <w:tcBorders>
              <w:top w:val="single" w:sz="6" w:space="0" w:color="auto"/>
              <w:bottom w:val="single" w:sz="6" w:space="0" w:color="auto"/>
            </w:tcBorders>
            <w:vAlign w:val="center"/>
          </w:tcPr>
          <w:p w:rsidR="005E67F9" w:rsidRDefault="005E67F9" w:rsidP="00660BB0">
            <w:pPr>
              <w:jc w:val="center"/>
              <w:rPr>
                <w:rFonts w:ascii="Helvetica" w:hAnsi="Helvetica" w:cs="Tahoma"/>
                <w:b/>
                <w:sz w:val="22"/>
                <w:szCs w:val="22"/>
              </w:rPr>
            </w:pPr>
            <w:r>
              <w:rPr>
                <w:rFonts w:ascii="Helvetica" w:hAnsi="Helvetica" w:cs="Tahoma"/>
                <w:b/>
                <w:sz w:val="22"/>
                <w:szCs w:val="22"/>
              </w:rPr>
              <w:t xml:space="preserve">Propuesta </w:t>
            </w:r>
            <w:r w:rsidR="00B64B2B">
              <w:rPr>
                <w:rFonts w:ascii="Helvetica" w:hAnsi="Helvetica" w:cs="Tahoma"/>
                <w:b/>
                <w:sz w:val="22"/>
                <w:szCs w:val="22"/>
              </w:rPr>
              <w:t>Total</w:t>
            </w:r>
          </w:p>
          <w:p w:rsidR="005E67F9" w:rsidRDefault="005E67F9" w:rsidP="00660BB0">
            <w:pPr>
              <w:jc w:val="center"/>
              <w:rPr>
                <w:rFonts w:ascii="Helvetica" w:hAnsi="Helvetica" w:cs="Tahoma"/>
                <w:b/>
                <w:sz w:val="22"/>
                <w:szCs w:val="22"/>
              </w:rPr>
            </w:pPr>
            <w:r w:rsidRPr="00294B8A">
              <w:rPr>
                <w:rFonts w:ascii="Helvetica" w:hAnsi="Helvetica" w:cs="Tahoma"/>
                <w:b/>
                <w:sz w:val="22"/>
                <w:szCs w:val="22"/>
              </w:rPr>
              <w:t>$</w:t>
            </w:r>
            <w:r w:rsidR="007812EA">
              <w:rPr>
                <w:rFonts w:ascii="Helvetica" w:hAnsi="Helvetica" w:cs="Tahoma"/>
                <w:b/>
                <w:sz w:val="22"/>
                <w:szCs w:val="22"/>
              </w:rPr>
              <w:t xml:space="preserve"> 578,850</w:t>
            </w:r>
            <w:r w:rsidR="002C38E1">
              <w:rPr>
                <w:rFonts w:ascii="Helvetica" w:hAnsi="Helvetica" w:cs="Tahoma"/>
                <w:b/>
                <w:sz w:val="22"/>
                <w:szCs w:val="22"/>
              </w:rPr>
              <w:t>.</w:t>
            </w:r>
            <w:r w:rsidR="000C2086">
              <w:rPr>
                <w:rFonts w:ascii="Helvetica" w:hAnsi="Helvetica" w:cs="Tahoma"/>
                <w:b/>
                <w:sz w:val="22"/>
                <w:szCs w:val="22"/>
              </w:rPr>
              <w:t>00</w:t>
            </w:r>
            <w:r w:rsidRPr="00294B8A">
              <w:rPr>
                <w:rFonts w:ascii="Helvetica" w:hAnsi="Helvetica" w:cs="Tahoma"/>
                <w:b/>
                <w:sz w:val="22"/>
                <w:szCs w:val="22"/>
              </w:rPr>
              <w:t xml:space="preserve"> M.N.</w:t>
            </w:r>
          </w:p>
          <w:p w:rsidR="005E67F9" w:rsidRPr="00294B8A" w:rsidRDefault="005E67F9" w:rsidP="005F2375">
            <w:pPr>
              <w:jc w:val="center"/>
              <w:rPr>
                <w:rFonts w:ascii="Helvetica" w:hAnsi="Helvetica" w:cs="Tahoma"/>
                <w:b/>
                <w:sz w:val="22"/>
                <w:szCs w:val="22"/>
              </w:rPr>
            </w:pPr>
            <w:r w:rsidRPr="00294B8A">
              <w:rPr>
                <w:rFonts w:ascii="Helvetica" w:hAnsi="Helvetica" w:cs="Tahoma"/>
                <w:b/>
                <w:sz w:val="22"/>
                <w:szCs w:val="22"/>
              </w:rPr>
              <w:t>1</w:t>
            </w:r>
            <w:r>
              <w:rPr>
                <w:rFonts w:ascii="Helvetica" w:hAnsi="Helvetica" w:cs="Tahoma"/>
                <w:b/>
                <w:sz w:val="22"/>
                <w:szCs w:val="22"/>
              </w:rPr>
              <w:t>1</w:t>
            </w:r>
            <w:r w:rsidRPr="00294B8A">
              <w:rPr>
                <w:rFonts w:ascii="Helvetica" w:hAnsi="Helvetica" w:cs="Tahoma"/>
                <w:b/>
                <w:sz w:val="22"/>
                <w:szCs w:val="22"/>
              </w:rPr>
              <w:t>% de I.V.A. a trasladar</w:t>
            </w:r>
          </w:p>
        </w:tc>
      </w:tr>
    </w:tbl>
    <w:p w:rsidR="003E40DB" w:rsidRPr="00294B8A" w:rsidRDefault="003E40DB" w:rsidP="00316CDB">
      <w:pPr>
        <w:pStyle w:val="Textoindependiente2"/>
        <w:rPr>
          <w:rFonts w:ascii="Helvetica" w:hAnsi="Helvetica"/>
        </w:rPr>
      </w:pPr>
    </w:p>
    <w:p w:rsidR="007A7148" w:rsidRDefault="000877C0" w:rsidP="00FF3709">
      <w:pPr>
        <w:pStyle w:val="Textoindependiente"/>
        <w:spacing w:line="360" w:lineRule="auto"/>
        <w:rPr>
          <w:rFonts w:ascii="Helvetica" w:hAnsi="Helvetica"/>
          <w:b w:val="0"/>
          <w:bCs w:val="0"/>
        </w:rPr>
      </w:pPr>
      <w:r w:rsidRPr="00294B8A">
        <w:rPr>
          <w:rFonts w:ascii="Helvetica" w:hAnsi="Helvetica"/>
          <w:b w:val="0"/>
          <w:bCs w:val="0"/>
        </w:rPr>
        <w:t xml:space="preserve">Dado lo anterior se procede a la revisión de la propuesta antes señalada, a efecto de verificar el cumplimiento de los requisitos exigidos, en términos del </w:t>
      </w:r>
      <w:r w:rsidR="00F3564F" w:rsidRPr="00294B8A">
        <w:rPr>
          <w:rFonts w:ascii="Helvetica" w:hAnsi="Helvetica"/>
          <w:b w:val="0"/>
          <w:bCs w:val="0"/>
        </w:rPr>
        <w:t>I</w:t>
      </w:r>
      <w:r w:rsidRPr="00294B8A">
        <w:rPr>
          <w:rFonts w:ascii="Helvetica" w:hAnsi="Helvetica"/>
          <w:b w:val="0"/>
          <w:bCs w:val="0"/>
        </w:rPr>
        <w:t xml:space="preserve">nciso a) de la </w:t>
      </w:r>
      <w:r w:rsidR="00F3564F" w:rsidRPr="00294B8A">
        <w:rPr>
          <w:rFonts w:ascii="Helvetica" w:hAnsi="Helvetica"/>
          <w:b w:val="0"/>
          <w:bCs w:val="0"/>
        </w:rPr>
        <w:t>F</w:t>
      </w:r>
      <w:r w:rsidRPr="00294B8A">
        <w:rPr>
          <w:rFonts w:ascii="Helvetica" w:hAnsi="Helvetica"/>
          <w:b w:val="0"/>
          <w:bCs w:val="0"/>
        </w:rPr>
        <w:t xml:space="preserve">racción II del </w:t>
      </w:r>
      <w:r w:rsidR="00551C30">
        <w:rPr>
          <w:rFonts w:ascii="Helvetica" w:hAnsi="Helvetica"/>
          <w:b w:val="0"/>
          <w:bCs w:val="0"/>
        </w:rPr>
        <w:t>a</w:t>
      </w:r>
      <w:r w:rsidR="00551C30" w:rsidRPr="00294B8A">
        <w:rPr>
          <w:rFonts w:ascii="Helvetica" w:hAnsi="Helvetica"/>
          <w:b w:val="0"/>
          <w:bCs w:val="0"/>
        </w:rPr>
        <w:t>rtículo</w:t>
      </w:r>
      <w:r w:rsidRPr="00294B8A">
        <w:rPr>
          <w:rFonts w:ascii="Helvetica" w:hAnsi="Helvetica"/>
          <w:b w:val="0"/>
          <w:bCs w:val="0"/>
        </w:rPr>
        <w:t xml:space="preserve"> 35 del </w:t>
      </w:r>
      <w:r w:rsidR="00F3564F" w:rsidRPr="00294B8A">
        <w:rPr>
          <w:rFonts w:ascii="Helvetica" w:hAnsi="Helvetica"/>
          <w:b w:val="0"/>
          <w:bCs w:val="0"/>
        </w:rPr>
        <w:t>R</w:t>
      </w:r>
      <w:r w:rsidRPr="00294B8A">
        <w:rPr>
          <w:rFonts w:ascii="Helvetica" w:hAnsi="Helvetica"/>
          <w:b w:val="0"/>
          <w:bCs w:val="0"/>
        </w:rPr>
        <w:t>e</w:t>
      </w:r>
      <w:r w:rsidR="00E33247" w:rsidRPr="00294B8A">
        <w:rPr>
          <w:rFonts w:ascii="Helvetica" w:hAnsi="Helvetica"/>
          <w:b w:val="0"/>
          <w:bCs w:val="0"/>
        </w:rPr>
        <w:t xml:space="preserve">glamento de la </w:t>
      </w:r>
      <w:r w:rsidR="00F3564F" w:rsidRPr="00294B8A">
        <w:rPr>
          <w:rFonts w:ascii="Helvetica" w:hAnsi="Helvetica"/>
          <w:b w:val="0"/>
          <w:bCs w:val="0"/>
        </w:rPr>
        <w:t>L</w:t>
      </w:r>
      <w:r w:rsidR="00E33247" w:rsidRPr="00294B8A">
        <w:rPr>
          <w:rFonts w:ascii="Helvetica" w:hAnsi="Helvetica"/>
          <w:b w:val="0"/>
          <w:bCs w:val="0"/>
        </w:rPr>
        <w:t>ey multicitada.</w:t>
      </w:r>
    </w:p>
    <w:p w:rsidR="00C7405B" w:rsidRDefault="00C7405B" w:rsidP="00316CDB">
      <w:pPr>
        <w:pStyle w:val="Textoindependiente2"/>
        <w:rPr>
          <w:rFonts w:ascii="Helvetica" w:hAnsi="Helvetica"/>
        </w:rPr>
      </w:pPr>
    </w:p>
    <w:p w:rsidR="007812EA" w:rsidRPr="00F97538" w:rsidRDefault="007812EA" w:rsidP="00316CDB">
      <w:pPr>
        <w:pStyle w:val="Textoindependiente2"/>
        <w:rPr>
          <w:rFonts w:ascii="Helvetica" w:hAnsi="Helvetica"/>
        </w:rPr>
      </w:pPr>
    </w:p>
    <w:tbl>
      <w:tblPr>
        <w:tblW w:w="8861" w:type="dxa"/>
        <w:jc w:val="center"/>
        <w:tblInd w:w="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4762"/>
        <w:gridCol w:w="1980"/>
        <w:gridCol w:w="2119"/>
      </w:tblGrid>
      <w:tr w:rsidR="00974F98" w:rsidRPr="00F97538">
        <w:trPr>
          <w:trHeight w:val="660"/>
          <w:jc w:val="center"/>
        </w:trPr>
        <w:tc>
          <w:tcPr>
            <w:tcW w:w="4762" w:type="dxa"/>
            <w:tcBorders>
              <w:top w:val="single" w:sz="12" w:space="0" w:color="auto"/>
              <w:bottom w:val="double" w:sz="4" w:space="0" w:color="auto"/>
            </w:tcBorders>
            <w:shd w:val="clear" w:color="auto" w:fill="B3B3B3"/>
            <w:vAlign w:val="center"/>
          </w:tcPr>
          <w:p w:rsidR="00974F98" w:rsidRPr="00F97538" w:rsidRDefault="00974F98" w:rsidP="0041425C">
            <w:pPr>
              <w:jc w:val="center"/>
              <w:rPr>
                <w:rFonts w:ascii="Helvetica" w:hAnsi="Helvetica" w:cs="Tahoma"/>
                <w:b/>
                <w:sz w:val="22"/>
                <w:szCs w:val="22"/>
              </w:rPr>
            </w:pPr>
            <w:r w:rsidRPr="00F97538">
              <w:rPr>
                <w:rFonts w:ascii="Helvetica" w:hAnsi="Helvetica" w:cs="Tahoma"/>
                <w:b/>
                <w:sz w:val="22"/>
                <w:szCs w:val="22"/>
              </w:rPr>
              <w:t>LICITANTE</w:t>
            </w:r>
          </w:p>
        </w:tc>
        <w:tc>
          <w:tcPr>
            <w:tcW w:w="1980" w:type="dxa"/>
            <w:tcBorders>
              <w:top w:val="single" w:sz="12" w:space="0" w:color="auto"/>
              <w:bottom w:val="double" w:sz="4" w:space="0" w:color="auto"/>
            </w:tcBorders>
            <w:shd w:val="clear" w:color="auto" w:fill="B3B3B3"/>
            <w:vAlign w:val="center"/>
          </w:tcPr>
          <w:p w:rsidR="00974F98" w:rsidRPr="00F97538" w:rsidRDefault="00974F98" w:rsidP="0041425C">
            <w:pPr>
              <w:jc w:val="center"/>
              <w:rPr>
                <w:rFonts w:ascii="Helvetica" w:hAnsi="Helvetica" w:cs="Tahoma"/>
                <w:b/>
                <w:sz w:val="22"/>
                <w:szCs w:val="22"/>
              </w:rPr>
            </w:pPr>
            <w:r w:rsidRPr="00F97538">
              <w:rPr>
                <w:rFonts w:ascii="Helvetica" w:hAnsi="Helvetica" w:cs="Tahoma"/>
                <w:b/>
                <w:sz w:val="22"/>
                <w:szCs w:val="22"/>
              </w:rPr>
              <w:t xml:space="preserve">CATALAGO DE CONCEPTOS </w:t>
            </w:r>
          </w:p>
        </w:tc>
        <w:tc>
          <w:tcPr>
            <w:tcW w:w="2119" w:type="dxa"/>
            <w:tcBorders>
              <w:top w:val="single" w:sz="12" w:space="0" w:color="auto"/>
              <w:bottom w:val="double" w:sz="4" w:space="0" w:color="auto"/>
            </w:tcBorders>
            <w:shd w:val="clear" w:color="auto" w:fill="B3B3B3"/>
          </w:tcPr>
          <w:p w:rsidR="00974F98" w:rsidRPr="00F97538" w:rsidRDefault="00974F98" w:rsidP="0041425C">
            <w:pPr>
              <w:jc w:val="center"/>
              <w:rPr>
                <w:rFonts w:ascii="Helvetica" w:hAnsi="Helvetica" w:cs="Tahoma"/>
                <w:b/>
                <w:sz w:val="22"/>
                <w:szCs w:val="22"/>
              </w:rPr>
            </w:pPr>
            <w:r w:rsidRPr="00F97538">
              <w:rPr>
                <w:rFonts w:ascii="Helvetica" w:hAnsi="Helvetica" w:cs="Tahoma"/>
                <w:b/>
                <w:sz w:val="22"/>
                <w:szCs w:val="22"/>
              </w:rPr>
              <w:t>PROPUESTA ECONOMICA</w:t>
            </w:r>
          </w:p>
          <w:p w:rsidR="00974F98" w:rsidRPr="00F97538" w:rsidRDefault="00974F98" w:rsidP="0041425C">
            <w:pPr>
              <w:jc w:val="center"/>
              <w:rPr>
                <w:rFonts w:ascii="Helvetica" w:hAnsi="Helvetica" w:cs="Tahoma"/>
                <w:b/>
                <w:sz w:val="22"/>
                <w:szCs w:val="22"/>
              </w:rPr>
            </w:pPr>
            <w:r w:rsidRPr="00F97538">
              <w:rPr>
                <w:rFonts w:ascii="Helvetica" w:hAnsi="Helvetica" w:cs="Tahoma"/>
                <w:b/>
                <w:sz w:val="22"/>
                <w:szCs w:val="22"/>
              </w:rPr>
              <w:t>(FORMATO)</w:t>
            </w:r>
          </w:p>
        </w:tc>
      </w:tr>
      <w:tr w:rsidR="003249E2" w:rsidRPr="00F97538">
        <w:trPr>
          <w:trHeight w:val="690"/>
          <w:jc w:val="center"/>
        </w:trPr>
        <w:tc>
          <w:tcPr>
            <w:tcW w:w="4762" w:type="dxa"/>
            <w:tcBorders>
              <w:top w:val="single" w:sz="6" w:space="0" w:color="auto"/>
              <w:bottom w:val="single" w:sz="6" w:space="0" w:color="auto"/>
            </w:tcBorders>
            <w:vAlign w:val="center"/>
          </w:tcPr>
          <w:p w:rsidR="003249E2" w:rsidRPr="003249E2" w:rsidRDefault="003249E2" w:rsidP="00462E2B">
            <w:pPr>
              <w:pStyle w:val="Style1"/>
              <w:spacing w:line="240" w:lineRule="auto"/>
              <w:jc w:val="left"/>
              <w:rPr>
                <w:rFonts w:ascii="Helvetica" w:hAnsi="Helvetica"/>
                <w:szCs w:val="24"/>
                <w:lang w:val="en-US"/>
              </w:rPr>
            </w:pPr>
            <w:r w:rsidRPr="003249E2">
              <w:rPr>
                <w:rFonts w:ascii="Helvetica" w:hAnsi="Helvetica"/>
                <w:bCs w:val="0"/>
                <w:lang w:val="en-US"/>
              </w:rPr>
              <w:t>Professional Recycling, S.A. de C.V.</w:t>
            </w:r>
          </w:p>
        </w:tc>
        <w:tc>
          <w:tcPr>
            <w:tcW w:w="1980" w:type="dxa"/>
            <w:tcBorders>
              <w:top w:val="single" w:sz="6" w:space="0" w:color="auto"/>
              <w:bottom w:val="single" w:sz="6" w:space="0" w:color="auto"/>
            </w:tcBorders>
            <w:vAlign w:val="center"/>
          </w:tcPr>
          <w:p w:rsidR="003249E2" w:rsidRPr="00F97538" w:rsidRDefault="003249E2" w:rsidP="00307BCC">
            <w:pPr>
              <w:jc w:val="center"/>
              <w:rPr>
                <w:rFonts w:ascii="Helvetica" w:hAnsi="Helvetica" w:cs="Tahoma"/>
                <w:sz w:val="22"/>
                <w:szCs w:val="22"/>
              </w:rPr>
            </w:pPr>
            <w:r w:rsidRPr="00F97538">
              <w:rPr>
                <w:rFonts w:ascii="Helvetica" w:hAnsi="Helvetica" w:cs="Tahoma"/>
                <w:sz w:val="22"/>
                <w:szCs w:val="22"/>
              </w:rPr>
              <w:t>Presentó</w:t>
            </w:r>
          </w:p>
        </w:tc>
        <w:tc>
          <w:tcPr>
            <w:tcW w:w="2119" w:type="dxa"/>
            <w:tcBorders>
              <w:top w:val="single" w:sz="6" w:space="0" w:color="auto"/>
              <w:bottom w:val="single" w:sz="6" w:space="0" w:color="auto"/>
            </w:tcBorders>
            <w:vAlign w:val="center"/>
          </w:tcPr>
          <w:p w:rsidR="003249E2" w:rsidRPr="00F97538" w:rsidRDefault="003249E2" w:rsidP="00307BCC">
            <w:pPr>
              <w:jc w:val="center"/>
              <w:rPr>
                <w:rFonts w:ascii="Helvetica" w:hAnsi="Helvetica" w:cs="Tahoma"/>
                <w:sz w:val="22"/>
                <w:szCs w:val="22"/>
              </w:rPr>
            </w:pPr>
            <w:r w:rsidRPr="00F97538">
              <w:rPr>
                <w:rFonts w:ascii="Helvetica" w:hAnsi="Helvetica" w:cs="Tahoma"/>
                <w:sz w:val="22"/>
                <w:szCs w:val="22"/>
              </w:rPr>
              <w:t>Presentó</w:t>
            </w:r>
          </w:p>
        </w:tc>
      </w:tr>
    </w:tbl>
    <w:p w:rsidR="00974F98" w:rsidRDefault="00974F98">
      <w:pPr>
        <w:pStyle w:val="Textoindependiente2"/>
        <w:rPr>
          <w:rFonts w:ascii="Helvetica" w:hAnsi="Helvetica"/>
        </w:rPr>
      </w:pPr>
    </w:p>
    <w:p w:rsidR="007812EA" w:rsidRPr="00F97538" w:rsidRDefault="007812EA">
      <w:pPr>
        <w:pStyle w:val="Textoindependiente2"/>
        <w:rPr>
          <w:rFonts w:ascii="Helvetica" w:hAnsi="Helvetica"/>
        </w:rPr>
      </w:pPr>
    </w:p>
    <w:p w:rsidR="00D45995" w:rsidRPr="00F97538" w:rsidRDefault="00A325B9" w:rsidP="00FF3709">
      <w:pPr>
        <w:pStyle w:val="Textoindependiente"/>
        <w:spacing w:line="360" w:lineRule="auto"/>
        <w:rPr>
          <w:rFonts w:ascii="Helvetica" w:hAnsi="Helvetica"/>
          <w:b w:val="0"/>
          <w:bCs w:val="0"/>
        </w:rPr>
      </w:pPr>
      <w:r w:rsidRPr="00F97538">
        <w:rPr>
          <w:rFonts w:ascii="Helvetica" w:hAnsi="Helvetica"/>
          <w:b w:val="0"/>
          <w:bCs w:val="0"/>
        </w:rPr>
        <w:t xml:space="preserve">Tomando en consideración que la </w:t>
      </w:r>
      <w:r w:rsidR="00AB6CED" w:rsidRPr="00F97538">
        <w:rPr>
          <w:rFonts w:ascii="Helvetica" w:hAnsi="Helvetica"/>
          <w:b w:val="0"/>
          <w:bCs w:val="0"/>
        </w:rPr>
        <w:t>P</w:t>
      </w:r>
      <w:r w:rsidRPr="00F97538">
        <w:rPr>
          <w:rFonts w:ascii="Helvetica" w:hAnsi="Helvetica"/>
          <w:b w:val="0"/>
          <w:bCs w:val="0"/>
        </w:rPr>
        <w:t xml:space="preserve">ropuesta </w:t>
      </w:r>
      <w:r w:rsidR="00AB6CED" w:rsidRPr="00F97538">
        <w:rPr>
          <w:rFonts w:ascii="Helvetica" w:hAnsi="Helvetica"/>
          <w:b w:val="0"/>
          <w:bCs w:val="0"/>
        </w:rPr>
        <w:t>E</w:t>
      </w:r>
      <w:r w:rsidRPr="00F97538">
        <w:rPr>
          <w:rFonts w:ascii="Helvetica" w:hAnsi="Helvetica"/>
          <w:b w:val="0"/>
          <w:bCs w:val="0"/>
        </w:rPr>
        <w:t xml:space="preserve">conómica reúne los requisitos exigidos en las bases de </w:t>
      </w:r>
      <w:r w:rsidR="00834141" w:rsidRPr="00F97538">
        <w:rPr>
          <w:rFonts w:ascii="Helvetica" w:hAnsi="Helvetica"/>
          <w:b w:val="0"/>
          <w:bCs w:val="0"/>
        </w:rPr>
        <w:t>lic</w:t>
      </w:r>
      <w:r w:rsidR="00384616" w:rsidRPr="00F97538">
        <w:rPr>
          <w:rFonts w:ascii="Helvetica" w:hAnsi="Helvetica"/>
          <w:b w:val="0"/>
          <w:bCs w:val="0"/>
        </w:rPr>
        <w:t>itación</w:t>
      </w:r>
      <w:r w:rsidRPr="00F97538">
        <w:rPr>
          <w:rFonts w:ascii="Helvetica" w:hAnsi="Helvetica"/>
          <w:b w:val="0"/>
          <w:bCs w:val="0"/>
        </w:rPr>
        <w:t xml:space="preserve"> el </w:t>
      </w:r>
      <w:r w:rsidR="009420CA" w:rsidRPr="00F97538">
        <w:rPr>
          <w:rFonts w:ascii="Helvetica" w:hAnsi="Helvetica"/>
          <w:b w:val="0"/>
          <w:bCs w:val="0"/>
        </w:rPr>
        <w:t>C</w:t>
      </w:r>
      <w:r w:rsidRPr="00F97538">
        <w:rPr>
          <w:rFonts w:ascii="Helvetica" w:hAnsi="Helvetica"/>
          <w:b w:val="0"/>
          <w:bCs w:val="0"/>
        </w:rPr>
        <w:t xml:space="preserve">omité </w:t>
      </w:r>
      <w:r w:rsidR="00804903" w:rsidRPr="00F97538">
        <w:rPr>
          <w:rFonts w:ascii="Helvetica" w:hAnsi="Helvetica"/>
          <w:b w:val="0"/>
          <w:bCs w:val="0"/>
        </w:rPr>
        <w:t xml:space="preserve">de Adquisiciones </w:t>
      </w:r>
      <w:r w:rsidRPr="00F97538">
        <w:rPr>
          <w:rFonts w:ascii="Helvetica" w:hAnsi="Helvetica"/>
          <w:b w:val="0"/>
          <w:bCs w:val="0"/>
        </w:rPr>
        <w:t>acuerda:</w:t>
      </w:r>
    </w:p>
    <w:p w:rsidR="00D45995" w:rsidRPr="00F97538" w:rsidRDefault="00D45995" w:rsidP="00FF3709">
      <w:pPr>
        <w:pStyle w:val="Textoindependiente"/>
        <w:spacing w:line="360" w:lineRule="auto"/>
        <w:rPr>
          <w:rFonts w:ascii="Helvetica" w:hAnsi="Helvetica"/>
          <w:b w:val="0"/>
          <w:bCs w:val="0"/>
        </w:rPr>
      </w:pPr>
    </w:p>
    <w:p w:rsidR="00736358" w:rsidRPr="00F97538" w:rsidRDefault="00834141" w:rsidP="00330CA5">
      <w:pPr>
        <w:pStyle w:val="Textoindependiente"/>
        <w:spacing w:line="360" w:lineRule="auto"/>
        <w:rPr>
          <w:rFonts w:ascii="Helvetica" w:hAnsi="Helvetica"/>
          <w:b w:val="0"/>
          <w:bCs w:val="0"/>
        </w:rPr>
      </w:pPr>
      <w:r w:rsidRPr="00F97538">
        <w:rPr>
          <w:rFonts w:ascii="Helvetica" w:hAnsi="Helvetica"/>
          <w:b w:val="0"/>
          <w:bCs w:val="0"/>
          <w:sz w:val="20"/>
          <w:highlight w:val="lightGray"/>
          <w:u w:val="single"/>
          <w:lang w:val="es-MX"/>
        </w:rPr>
        <w:t>Lic</w:t>
      </w:r>
      <w:r w:rsidR="007D2742" w:rsidRPr="00F97538">
        <w:rPr>
          <w:rFonts w:ascii="Helvetica" w:hAnsi="Helvetica"/>
          <w:b w:val="0"/>
          <w:bCs w:val="0"/>
          <w:sz w:val="20"/>
          <w:highlight w:val="lightGray"/>
          <w:u w:val="single"/>
          <w:lang w:val="es-MX"/>
        </w:rPr>
        <w:t>itación No.</w:t>
      </w:r>
      <w:r w:rsidR="002C2552" w:rsidRPr="00F97538">
        <w:rPr>
          <w:rFonts w:ascii="Helvetica" w:hAnsi="Helvetica"/>
          <w:b w:val="0"/>
          <w:bCs w:val="0"/>
          <w:sz w:val="20"/>
          <w:highlight w:val="lightGray"/>
          <w:u w:val="single"/>
          <w:lang w:val="es-MX"/>
        </w:rPr>
        <w:t xml:space="preserve"> </w:t>
      </w:r>
      <w:r w:rsidRPr="00F97538">
        <w:rPr>
          <w:rFonts w:ascii="Helvetica" w:hAnsi="Helvetica"/>
          <w:b w:val="0"/>
          <w:bCs w:val="0"/>
          <w:sz w:val="20"/>
          <w:highlight w:val="lightGray"/>
          <w:u w:val="single"/>
          <w:lang w:val="es-MX"/>
        </w:rPr>
        <w:t>32065001-0</w:t>
      </w:r>
      <w:r w:rsidR="003249E2">
        <w:rPr>
          <w:rFonts w:ascii="Helvetica" w:hAnsi="Helvetica"/>
          <w:b w:val="0"/>
          <w:bCs w:val="0"/>
          <w:sz w:val="20"/>
          <w:highlight w:val="lightGray"/>
          <w:u w:val="single"/>
          <w:lang w:val="es-MX"/>
        </w:rPr>
        <w:t>30</w:t>
      </w:r>
      <w:r w:rsidRPr="00F97538">
        <w:rPr>
          <w:rFonts w:ascii="Helvetica" w:hAnsi="Helvetica"/>
          <w:b w:val="0"/>
          <w:bCs w:val="0"/>
          <w:sz w:val="20"/>
          <w:highlight w:val="lightGray"/>
          <w:u w:val="single"/>
          <w:lang w:val="es-MX"/>
        </w:rPr>
        <w:t>-</w:t>
      </w:r>
      <w:r w:rsidR="005F2375">
        <w:rPr>
          <w:rFonts w:ascii="Helvetica" w:hAnsi="Helvetica"/>
          <w:b w:val="0"/>
          <w:bCs w:val="0"/>
          <w:sz w:val="20"/>
          <w:highlight w:val="lightGray"/>
          <w:u w:val="single"/>
          <w:lang w:val="es-MX"/>
        </w:rPr>
        <w:t>10</w:t>
      </w:r>
      <w:r w:rsidR="00736358" w:rsidRPr="00F97538">
        <w:rPr>
          <w:rFonts w:ascii="Helvetica" w:hAnsi="Helvetica"/>
          <w:b w:val="0"/>
          <w:bCs w:val="0"/>
          <w:sz w:val="16"/>
          <w:highlight w:val="lightGray"/>
          <w:u w:val="single"/>
          <w:lang w:val="es-MX"/>
        </w:rPr>
        <w:t>.-</w:t>
      </w:r>
      <w:r w:rsidR="00736358" w:rsidRPr="00F97538">
        <w:rPr>
          <w:rFonts w:ascii="Helvetica" w:hAnsi="Helvetica"/>
          <w:b w:val="0"/>
          <w:bCs w:val="0"/>
          <w:sz w:val="16"/>
          <w:lang w:val="es-MX"/>
        </w:rPr>
        <w:t xml:space="preserve"> </w:t>
      </w:r>
      <w:r w:rsidR="00A325B9" w:rsidRPr="00F97538">
        <w:rPr>
          <w:rFonts w:ascii="Helvetica" w:hAnsi="Helvetica"/>
          <w:b w:val="0"/>
          <w:bCs w:val="0"/>
          <w:sz w:val="16"/>
          <w:lang w:val="es-MX"/>
        </w:rPr>
        <w:t xml:space="preserve"> </w:t>
      </w:r>
      <w:r w:rsidR="00A325B9" w:rsidRPr="00F97538">
        <w:rPr>
          <w:rFonts w:ascii="Helvetica" w:hAnsi="Helvetica"/>
          <w:b w:val="0"/>
          <w:bCs w:val="0"/>
        </w:rPr>
        <w:t xml:space="preserve">Que con fundamento en lo dispuesto por el </w:t>
      </w:r>
      <w:r w:rsidR="00AB6CED" w:rsidRPr="00F97538">
        <w:rPr>
          <w:rFonts w:ascii="Helvetica" w:hAnsi="Helvetica"/>
          <w:b w:val="0"/>
          <w:bCs w:val="0"/>
        </w:rPr>
        <w:t>A</w:t>
      </w:r>
      <w:r w:rsidR="00A325B9" w:rsidRPr="00F97538">
        <w:rPr>
          <w:rFonts w:ascii="Helvetica" w:hAnsi="Helvetica"/>
          <w:b w:val="0"/>
          <w:bCs w:val="0"/>
        </w:rPr>
        <w:t>rt</w:t>
      </w:r>
      <w:r w:rsidR="00AB6CED" w:rsidRPr="00F97538">
        <w:rPr>
          <w:rFonts w:ascii="Helvetica" w:hAnsi="Helvetica"/>
          <w:b w:val="0"/>
          <w:bCs w:val="0"/>
        </w:rPr>
        <w:t>í</w:t>
      </w:r>
      <w:r w:rsidR="00A325B9" w:rsidRPr="00F97538">
        <w:rPr>
          <w:rFonts w:ascii="Helvetica" w:hAnsi="Helvetica"/>
          <w:b w:val="0"/>
          <w:bCs w:val="0"/>
        </w:rPr>
        <w:t xml:space="preserve">culo 33 de la Ley de </w:t>
      </w:r>
      <w:r w:rsidR="00E33247" w:rsidRPr="00F97538">
        <w:rPr>
          <w:rFonts w:ascii="Helvetica" w:hAnsi="Helvetica"/>
          <w:b w:val="0"/>
          <w:bCs w:val="0"/>
        </w:rPr>
        <w:t>Adquisiciones</w:t>
      </w:r>
      <w:r w:rsidR="00A325B9" w:rsidRPr="00F97538">
        <w:rPr>
          <w:rFonts w:ascii="Helvetica" w:hAnsi="Helvetica"/>
          <w:b w:val="0"/>
          <w:bCs w:val="0"/>
        </w:rPr>
        <w:t xml:space="preserve">, Arrendamientos y Servicios para el Estado de Baja California y </w:t>
      </w:r>
      <w:r w:rsidR="00AB6CED" w:rsidRPr="00F97538">
        <w:rPr>
          <w:rFonts w:ascii="Helvetica" w:hAnsi="Helvetica"/>
          <w:b w:val="0"/>
          <w:bCs w:val="0"/>
        </w:rPr>
        <w:t>A</w:t>
      </w:r>
      <w:r w:rsidR="00A325B9" w:rsidRPr="00F97538">
        <w:rPr>
          <w:rFonts w:ascii="Helvetica" w:hAnsi="Helvetica"/>
          <w:b w:val="0"/>
          <w:bCs w:val="0"/>
        </w:rPr>
        <w:t>rt</w:t>
      </w:r>
      <w:r w:rsidR="00AB6CED" w:rsidRPr="00F97538">
        <w:rPr>
          <w:rFonts w:ascii="Helvetica" w:hAnsi="Helvetica"/>
          <w:b w:val="0"/>
          <w:bCs w:val="0"/>
        </w:rPr>
        <w:t>í</w:t>
      </w:r>
      <w:r w:rsidR="00A325B9" w:rsidRPr="00F97538">
        <w:rPr>
          <w:rFonts w:ascii="Helvetica" w:hAnsi="Helvetica"/>
          <w:b w:val="0"/>
          <w:bCs w:val="0"/>
        </w:rPr>
        <w:t xml:space="preserve">culo 35 </w:t>
      </w:r>
      <w:r w:rsidR="009420CA" w:rsidRPr="00F97538">
        <w:rPr>
          <w:rFonts w:ascii="Helvetica" w:hAnsi="Helvetica"/>
          <w:b w:val="0"/>
          <w:bCs w:val="0"/>
        </w:rPr>
        <w:t>F</w:t>
      </w:r>
      <w:r w:rsidR="00A325B9" w:rsidRPr="00F97538">
        <w:rPr>
          <w:rFonts w:ascii="Helvetica" w:hAnsi="Helvetica"/>
          <w:b w:val="0"/>
          <w:bCs w:val="0"/>
        </w:rPr>
        <w:t xml:space="preserve">racción II </w:t>
      </w:r>
      <w:r w:rsidR="009420CA" w:rsidRPr="00F97538">
        <w:rPr>
          <w:rFonts w:ascii="Helvetica" w:hAnsi="Helvetica"/>
          <w:b w:val="0"/>
          <w:bCs w:val="0"/>
        </w:rPr>
        <w:t>I</w:t>
      </w:r>
      <w:r w:rsidR="00A325B9" w:rsidRPr="00F97538">
        <w:rPr>
          <w:rFonts w:ascii="Helvetica" w:hAnsi="Helvetica"/>
          <w:b w:val="0"/>
          <w:bCs w:val="0"/>
        </w:rPr>
        <w:t>nciso</w:t>
      </w:r>
      <w:r w:rsidR="00347DB7" w:rsidRPr="00F97538">
        <w:rPr>
          <w:rFonts w:ascii="Helvetica" w:hAnsi="Helvetica"/>
          <w:b w:val="0"/>
          <w:bCs w:val="0"/>
        </w:rPr>
        <w:t>s</w:t>
      </w:r>
      <w:r w:rsidR="00A325B9" w:rsidRPr="00F97538">
        <w:rPr>
          <w:rFonts w:ascii="Helvetica" w:hAnsi="Helvetica"/>
          <w:b w:val="0"/>
          <w:bCs w:val="0"/>
        </w:rPr>
        <w:t xml:space="preserve"> a) y b) de su </w:t>
      </w:r>
      <w:r w:rsidR="009420CA" w:rsidRPr="00F97538">
        <w:rPr>
          <w:rFonts w:ascii="Helvetica" w:hAnsi="Helvetica"/>
          <w:b w:val="0"/>
          <w:bCs w:val="0"/>
        </w:rPr>
        <w:t>R</w:t>
      </w:r>
      <w:r w:rsidR="00A325B9" w:rsidRPr="00F97538">
        <w:rPr>
          <w:rFonts w:ascii="Helvetica" w:hAnsi="Helvetica"/>
          <w:b w:val="0"/>
          <w:bCs w:val="0"/>
        </w:rPr>
        <w:t xml:space="preserve">eglamento, se acepta la </w:t>
      </w:r>
      <w:r w:rsidR="009420CA" w:rsidRPr="00F97538">
        <w:rPr>
          <w:rFonts w:ascii="Helvetica" w:hAnsi="Helvetica"/>
          <w:b w:val="0"/>
          <w:bCs w:val="0"/>
        </w:rPr>
        <w:t>P</w:t>
      </w:r>
      <w:r w:rsidR="00A325B9" w:rsidRPr="00F97538">
        <w:rPr>
          <w:rFonts w:ascii="Helvetica" w:hAnsi="Helvetica"/>
          <w:b w:val="0"/>
          <w:bCs w:val="0"/>
        </w:rPr>
        <w:t xml:space="preserve">ropuesta </w:t>
      </w:r>
      <w:r w:rsidR="009420CA" w:rsidRPr="00F97538">
        <w:rPr>
          <w:rFonts w:ascii="Helvetica" w:hAnsi="Helvetica"/>
          <w:b w:val="0"/>
          <w:bCs w:val="0"/>
        </w:rPr>
        <w:t>E</w:t>
      </w:r>
      <w:r w:rsidR="00A325B9" w:rsidRPr="00F97538">
        <w:rPr>
          <w:rFonts w:ascii="Helvetica" w:hAnsi="Helvetica"/>
          <w:b w:val="0"/>
          <w:bCs w:val="0"/>
        </w:rPr>
        <w:t xml:space="preserve">conómica presentada por </w:t>
      </w:r>
      <w:r w:rsidR="000C2086">
        <w:rPr>
          <w:rFonts w:ascii="Helvetica" w:hAnsi="Helvetica"/>
          <w:b w:val="0"/>
          <w:bCs w:val="0"/>
        </w:rPr>
        <w:t>e</w:t>
      </w:r>
      <w:r w:rsidR="00A325B9" w:rsidRPr="00F97538">
        <w:rPr>
          <w:rFonts w:ascii="Helvetica" w:hAnsi="Helvetica"/>
          <w:b w:val="0"/>
          <w:bCs w:val="0"/>
        </w:rPr>
        <w:t>l licitante participante</w:t>
      </w:r>
      <w:r w:rsidR="00ED70C2">
        <w:rPr>
          <w:rFonts w:ascii="Helvetica" w:hAnsi="Helvetica"/>
          <w:b w:val="0"/>
          <w:bCs w:val="0"/>
        </w:rPr>
        <w:t xml:space="preserve"> que </w:t>
      </w:r>
      <w:r w:rsidR="000C2086">
        <w:rPr>
          <w:rFonts w:ascii="Helvetica" w:hAnsi="Helvetica"/>
          <w:b w:val="0"/>
          <w:bCs w:val="0"/>
        </w:rPr>
        <w:t>cumplió</w:t>
      </w:r>
      <w:r w:rsidR="00ED70C2">
        <w:rPr>
          <w:rFonts w:ascii="Helvetica" w:hAnsi="Helvetica"/>
          <w:b w:val="0"/>
          <w:bCs w:val="0"/>
        </w:rPr>
        <w:t xml:space="preserve"> técnicamente</w:t>
      </w:r>
      <w:r w:rsidR="008F4A7C">
        <w:rPr>
          <w:rFonts w:ascii="Helvetica" w:hAnsi="Helvetica"/>
          <w:b w:val="0"/>
          <w:bCs w:val="0"/>
        </w:rPr>
        <w:t>, con el propósito de</w:t>
      </w:r>
      <w:r w:rsidR="00E33247" w:rsidRPr="00F97538">
        <w:rPr>
          <w:rFonts w:ascii="Helvetica" w:hAnsi="Helvetica"/>
          <w:b w:val="0"/>
          <w:bCs w:val="0"/>
        </w:rPr>
        <w:t xml:space="preserve"> proceder a su análisis detallado</w:t>
      </w:r>
      <w:r w:rsidR="00A325B9" w:rsidRPr="00F97538">
        <w:rPr>
          <w:rFonts w:ascii="Helvetica" w:hAnsi="Helvetica"/>
          <w:b w:val="0"/>
          <w:bCs w:val="0"/>
        </w:rPr>
        <w:t xml:space="preserve">, toda vez que ha reunido los requisitos exigidos en las bases de </w:t>
      </w:r>
      <w:r w:rsidRPr="00F97538">
        <w:rPr>
          <w:rFonts w:ascii="Helvetica" w:hAnsi="Helvetica"/>
          <w:b w:val="0"/>
          <w:bCs w:val="0"/>
        </w:rPr>
        <w:t>lic</w:t>
      </w:r>
      <w:r w:rsidR="00384616" w:rsidRPr="00F97538">
        <w:rPr>
          <w:rFonts w:ascii="Helvetica" w:hAnsi="Helvetica"/>
          <w:b w:val="0"/>
          <w:bCs w:val="0"/>
        </w:rPr>
        <w:t>itación</w:t>
      </w:r>
      <w:r w:rsidR="00A325B9" w:rsidRPr="00F97538">
        <w:rPr>
          <w:rFonts w:ascii="Helvetica" w:hAnsi="Helvetica"/>
          <w:b w:val="0"/>
          <w:bCs w:val="0"/>
        </w:rPr>
        <w:t xml:space="preserve">, </w:t>
      </w:r>
      <w:r w:rsidR="00040F5E" w:rsidRPr="00F97538">
        <w:rPr>
          <w:rFonts w:ascii="Helvetica" w:hAnsi="Helvetica"/>
          <w:b w:val="0"/>
          <w:bCs w:val="0"/>
        </w:rPr>
        <w:t xml:space="preserve">identificados dentro del punto </w:t>
      </w:r>
      <w:r w:rsidR="009420CA" w:rsidRPr="00F97538">
        <w:rPr>
          <w:rFonts w:ascii="Helvetica" w:hAnsi="Helvetica"/>
          <w:b w:val="0"/>
          <w:bCs w:val="0"/>
        </w:rPr>
        <w:t>8</w:t>
      </w:r>
      <w:r w:rsidR="00A325B9" w:rsidRPr="00F97538">
        <w:rPr>
          <w:rFonts w:ascii="Helvetica" w:hAnsi="Helvetica"/>
          <w:b w:val="0"/>
          <w:bCs w:val="0"/>
        </w:rPr>
        <w:t xml:space="preserve">.1 incisos </w:t>
      </w:r>
      <w:r w:rsidR="003249E2">
        <w:rPr>
          <w:rFonts w:ascii="Helvetica" w:hAnsi="Helvetica"/>
          <w:b w:val="0"/>
          <w:bCs w:val="0"/>
        </w:rPr>
        <w:t>I</w:t>
      </w:r>
      <w:r w:rsidR="00E33247" w:rsidRPr="00F97538">
        <w:rPr>
          <w:rFonts w:ascii="Helvetica" w:hAnsi="Helvetica"/>
          <w:b w:val="0"/>
          <w:bCs w:val="0"/>
        </w:rPr>
        <w:t xml:space="preserve">) </w:t>
      </w:r>
      <w:r w:rsidR="005E67F9">
        <w:rPr>
          <w:rFonts w:ascii="Helvetica" w:hAnsi="Helvetica"/>
          <w:b w:val="0"/>
          <w:bCs w:val="0"/>
        </w:rPr>
        <w:t>y</w:t>
      </w:r>
      <w:r w:rsidR="00A325B9" w:rsidRPr="00F97538">
        <w:rPr>
          <w:rFonts w:ascii="Helvetica" w:hAnsi="Helvetica"/>
          <w:b w:val="0"/>
          <w:bCs w:val="0"/>
        </w:rPr>
        <w:t xml:space="preserve"> </w:t>
      </w:r>
      <w:r w:rsidR="003249E2">
        <w:rPr>
          <w:rFonts w:ascii="Helvetica" w:hAnsi="Helvetica"/>
          <w:b w:val="0"/>
          <w:bCs w:val="0"/>
        </w:rPr>
        <w:t>J</w:t>
      </w:r>
      <w:r w:rsidR="00A325B9" w:rsidRPr="00F97538">
        <w:rPr>
          <w:rFonts w:ascii="Helvetica" w:hAnsi="Helvetica"/>
          <w:b w:val="0"/>
          <w:bCs w:val="0"/>
        </w:rPr>
        <w:t xml:space="preserve">) consistentes en el catálogo de conceptos y la propuesta económica, visibles en la hoja no. </w:t>
      </w:r>
      <w:r w:rsidR="003249E2">
        <w:rPr>
          <w:rFonts w:ascii="Helvetica" w:hAnsi="Helvetica"/>
          <w:b w:val="0"/>
          <w:bCs w:val="0"/>
        </w:rPr>
        <w:t>11</w:t>
      </w:r>
      <w:r w:rsidR="00A325B9" w:rsidRPr="00F97538">
        <w:rPr>
          <w:rFonts w:ascii="Helvetica" w:hAnsi="Helvetica"/>
          <w:b w:val="0"/>
          <w:bCs w:val="0"/>
        </w:rPr>
        <w:t xml:space="preserve"> de dichas bases.</w:t>
      </w:r>
    </w:p>
    <w:p w:rsidR="00316CDB" w:rsidRPr="00F97538" w:rsidRDefault="00316CDB" w:rsidP="00FF3709">
      <w:pPr>
        <w:pStyle w:val="Textoindependiente"/>
        <w:spacing w:line="360" w:lineRule="auto"/>
        <w:rPr>
          <w:rFonts w:ascii="Helvetica" w:hAnsi="Helvetica"/>
          <w:b w:val="0"/>
          <w:bCs w:val="0"/>
        </w:rPr>
      </w:pPr>
    </w:p>
    <w:p w:rsidR="00FA7B53" w:rsidRPr="00F97538" w:rsidRDefault="00A325B9" w:rsidP="004F7B94">
      <w:pPr>
        <w:pStyle w:val="Textoindependiente"/>
        <w:spacing w:line="360" w:lineRule="auto"/>
        <w:rPr>
          <w:rFonts w:ascii="Helvetica" w:hAnsi="Helvetica"/>
          <w:b w:val="0"/>
          <w:bCs w:val="0"/>
        </w:rPr>
      </w:pPr>
      <w:r w:rsidRPr="00F97538">
        <w:rPr>
          <w:rFonts w:ascii="Helvetica" w:hAnsi="Helvetica"/>
          <w:b w:val="0"/>
          <w:bCs w:val="0"/>
        </w:rPr>
        <w:t xml:space="preserve">En vista de lo anterior y en cumplimiento a lo dispuesto por el </w:t>
      </w:r>
      <w:r w:rsidR="00551C30">
        <w:rPr>
          <w:rFonts w:ascii="Helvetica" w:hAnsi="Helvetica"/>
          <w:b w:val="0"/>
          <w:bCs w:val="0"/>
        </w:rPr>
        <w:t>a</w:t>
      </w:r>
      <w:r w:rsidR="00551C30" w:rsidRPr="00F97538">
        <w:rPr>
          <w:rFonts w:ascii="Helvetica" w:hAnsi="Helvetica"/>
          <w:b w:val="0"/>
          <w:bCs w:val="0"/>
        </w:rPr>
        <w:t>rtículo</w:t>
      </w:r>
      <w:r w:rsidRPr="00F97538">
        <w:rPr>
          <w:rFonts w:ascii="Helvetica" w:hAnsi="Helvetica"/>
          <w:b w:val="0"/>
          <w:bCs w:val="0"/>
        </w:rPr>
        <w:t xml:space="preserve"> 35 </w:t>
      </w:r>
      <w:r w:rsidR="009420CA" w:rsidRPr="00F97538">
        <w:rPr>
          <w:rFonts w:ascii="Helvetica" w:hAnsi="Helvetica"/>
          <w:b w:val="0"/>
          <w:bCs w:val="0"/>
        </w:rPr>
        <w:t>F</w:t>
      </w:r>
      <w:r w:rsidRPr="00F97538">
        <w:rPr>
          <w:rFonts w:ascii="Helvetica" w:hAnsi="Helvetica"/>
          <w:b w:val="0"/>
          <w:bCs w:val="0"/>
        </w:rPr>
        <w:t xml:space="preserve">racción II </w:t>
      </w:r>
      <w:r w:rsidR="009420CA" w:rsidRPr="00F97538">
        <w:rPr>
          <w:rFonts w:ascii="Helvetica" w:hAnsi="Helvetica"/>
          <w:b w:val="0"/>
          <w:bCs w:val="0"/>
        </w:rPr>
        <w:t>I</w:t>
      </w:r>
      <w:r w:rsidR="00A909CB" w:rsidRPr="00F97538">
        <w:rPr>
          <w:rFonts w:ascii="Helvetica" w:hAnsi="Helvetica"/>
          <w:b w:val="0"/>
          <w:bCs w:val="0"/>
        </w:rPr>
        <w:t>nciso C</w:t>
      </w:r>
      <w:r w:rsidRPr="00F97538">
        <w:rPr>
          <w:rFonts w:ascii="Helvetica" w:hAnsi="Helvetica"/>
          <w:b w:val="0"/>
          <w:bCs w:val="0"/>
        </w:rPr>
        <w:t xml:space="preserve">) del </w:t>
      </w:r>
      <w:r w:rsidR="009420CA" w:rsidRPr="00F97538">
        <w:rPr>
          <w:rFonts w:ascii="Helvetica" w:hAnsi="Helvetica"/>
          <w:b w:val="0"/>
          <w:bCs w:val="0"/>
        </w:rPr>
        <w:t>R</w:t>
      </w:r>
      <w:r w:rsidRPr="00F97538">
        <w:rPr>
          <w:rFonts w:ascii="Helvetica" w:hAnsi="Helvetica"/>
          <w:b w:val="0"/>
          <w:bCs w:val="0"/>
        </w:rPr>
        <w:t xml:space="preserve">eglamento de la </w:t>
      </w:r>
      <w:r w:rsidR="009420CA" w:rsidRPr="00F97538">
        <w:rPr>
          <w:rFonts w:ascii="Helvetica" w:hAnsi="Helvetica"/>
          <w:b w:val="0"/>
          <w:bCs w:val="0"/>
        </w:rPr>
        <w:t>L</w:t>
      </w:r>
      <w:r w:rsidRPr="00F97538">
        <w:rPr>
          <w:rFonts w:ascii="Helvetica" w:hAnsi="Helvetica"/>
          <w:b w:val="0"/>
          <w:bCs w:val="0"/>
        </w:rPr>
        <w:t xml:space="preserve">ey multicitada, el </w:t>
      </w:r>
      <w:r w:rsidR="009420CA" w:rsidRPr="00F97538">
        <w:rPr>
          <w:rFonts w:ascii="Helvetica" w:hAnsi="Helvetica"/>
          <w:b w:val="0"/>
          <w:bCs w:val="0"/>
        </w:rPr>
        <w:t>“C</w:t>
      </w:r>
      <w:r w:rsidRPr="00F97538">
        <w:rPr>
          <w:rFonts w:ascii="Helvetica" w:hAnsi="Helvetica"/>
          <w:b w:val="0"/>
          <w:bCs w:val="0"/>
        </w:rPr>
        <w:t xml:space="preserve">omité </w:t>
      </w:r>
      <w:r w:rsidR="009420CA" w:rsidRPr="00F97538">
        <w:rPr>
          <w:rFonts w:ascii="Helvetica" w:hAnsi="Helvetica"/>
          <w:b w:val="0"/>
          <w:bCs w:val="0"/>
        </w:rPr>
        <w:t xml:space="preserve">de Adquisiciones” </w:t>
      </w:r>
      <w:r w:rsidRPr="00F97538">
        <w:rPr>
          <w:rFonts w:ascii="Helvetica" w:hAnsi="Helvetica"/>
          <w:b w:val="0"/>
          <w:bCs w:val="0"/>
        </w:rPr>
        <w:t>señala la</w:t>
      </w:r>
      <w:r w:rsidR="001A7B33" w:rsidRPr="00F97538">
        <w:rPr>
          <w:rFonts w:ascii="Helvetica" w:hAnsi="Helvetica"/>
          <w:b w:val="0"/>
          <w:bCs w:val="0"/>
        </w:rPr>
        <w:t>s</w:t>
      </w:r>
      <w:r w:rsidRPr="00F97538">
        <w:rPr>
          <w:rFonts w:ascii="Helvetica" w:hAnsi="Helvetica"/>
          <w:b w:val="0"/>
          <w:bCs w:val="0"/>
        </w:rPr>
        <w:t xml:space="preserve"> </w:t>
      </w:r>
      <w:r w:rsidR="003249E2">
        <w:rPr>
          <w:rFonts w:ascii="Helvetica" w:hAnsi="Helvetica"/>
          <w:bCs w:val="0"/>
        </w:rPr>
        <w:t>13</w:t>
      </w:r>
      <w:r w:rsidRPr="0098692F">
        <w:rPr>
          <w:rFonts w:ascii="Helvetica" w:hAnsi="Helvetica"/>
          <w:bCs w:val="0"/>
        </w:rPr>
        <w:t xml:space="preserve">:00 horas del día </w:t>
      </w:r>
      <w:r w:rsidR="003249E2">
        <w:rPr>
          <w:rFonts w:ascii="Helvetica" w:hAnsi="Helvetica"/>
          <w:bCs w:val="0"/>
        </w:rPr>
        <w:t>21</w:t>
      </w:r>
      <w:r w:rsidR="007C08F0" w:rsidRPr="0098692F">
        <w:rPr>
          <w:rFonts w:ascii="Helvetica" w:hAnsi="Helvetica"/>
          <w:bCs w:val="0"/>
        </w:rPr>
        <w:t xml:space="preserve"> </w:t>
      </w:r>
      <w:r w:rsidR="00D90E7D" w:rsidRPr="0098692F">
        <w:rPr>
          <w:rFonts w:ascii="Helvetica" w:hAnsi="Helvetica"/>
          <w:bCs w:val="0"/>
        </w:rPr>
        <w:t xml:space="preserve">de </w:t>
      </w:r>
      <w:r w:rsidR="00355BD6" w:rsidRPr="0098692F">
        <w:rPr>
          <w:rFonts w:ascii="Helvetica" w:hAnsi="Helvetica"/>
          <w:bCs w:val="0"/>
        </w:rPr>
        <w:t>ju</w:t>
      </w:r>
      <w:r w:rsidR="00B64B2B" w:rsidRPr="0098692F">
        <w:rPr>
          <w:rFonts w:ascii="Helvetica" w:hAnsi="Helvetica"/>
          <w:bCs w:val="0"/>
        </w:rPr>
        <w:t>l</w:t>
      </w:r>
      <w:r w:rsidR="00355BD6" w:rsidRPr="0098692F">
        <w:rPr>
          <w:rFonts w:ascii="Helvetica" w:hAnsi="Helvetica"/>
          <w:bCs w:val="0"/>
        </w:rPr>
        <w:t>io</w:t>
      </w:r>
      <w:r w:rsidR="00F36865" w:rsidRPr="0098692F">
        <w:rPr>
          <w:rFonts w:ascii="Helvetica" w:hAnsi="Helvetica"/>
          <w:bCs w:val="0"/>
        </w:rPr>
        <w:t xml:space="preserve"> de 20</w:t>
      </w:r>
      <w:r w:rsidR="005F2375" w:rsidRPr="0098692F">
        <w:rPr>
          <w:rFonts w:ascii="Helvetica" w:hAnsi="Helvetica"/>
          <w:bCs w:val="0"/>
        </w:rPr>
        <w:t>10</w:t>
      </w:r>
      <w:r w:rsidRPr="00F97538">
        <w:rPr>
          <w:rFonts w:ascii="Helvetica" w:hAnsi="Helvetica"/>
          <w:b w:val="0"/>
          <w:bCs w:val="0"/>
        </w:rPr>
        <w:t xml:space="preserve"> para dar a conocer el </w:t>
      </w:r>
      <w:r w:rsidR="00AB6CED" w:rsidRPr="00F97538">
        <w:rPr>
          <w:rFonts w:ascii="Helvetica" w:hAnsi="Helvetica"/>
          <w:b w:val="0"/>
          <w:bCs w:val="0"/>
        </w:rPr>
        <w:t>F</w:t>
      </w:r>
      <w:r w:rsidRPr="00F97538">
        <w:rPr>
          <w:rFonts w:ascii="Helvetica" w:hAnsi="Helvetica"/>
          <w:b w:val="0"/>
          <w:bCs w:val="0"/>
        </w:rPr>
        <w:t xml:space="preserve">allo de la presente </w:t>
      </w:r>
      <w:r w:rsidR="00834141" w:rsidRPr="00F97538">
        <w:rPr>
          <w:rFonts w:ascii="Helvetica" w:hAnsi="Helvetica"/>
          <w:b w:val="0"/>
          <w:bCs w:val="0"/>
        </w:rPr>
        <w:t>lic</w:t>
      </w:r>
      <w:r w:rsidR="00384616" w:rsidRPr="00F97538">
        <w:rPr>
          <w:rFonts w:ascii="Helvetica" w:hAnsi="Helvetica"/>
          <w:b w:val="0"/>
          <w:bCs w:val="0"/>
        </w:rPr>
        <w:t>itación</w:t>
      </w:r>
      <w:r w:rsidR="00355BD6">
        <w:rPr>
          <w:rFonts w:ascii="Helvetica" w:hAnsi="Helvetica"/>
          <w:b w:val="0"/>
          <w:bCs w:val="0"/>
        </w:rPr>
        <w:t xml:space="preserve"> identificada con el nú</w:t>
      </w:r>
      <w:r w:rsidRPr="00F97538">
        <w:rPr>
          <w:rFonts w:ascii="Helvetica" w:hAnsi="Helvetica"/>
          <w:b w:val="0"/>
          <w:bCs w:val="0"/>
        </w:rPr>
        <w:t xml:space="preserve">mero </w:t>
      </w:r>
      <w:r w:rsidR="00834141" w:rsidRPr="00F97538">
        <w:rPr>
          <w:rFonts w:ascii="Helvetica" w:hAnsi="Helvetica"/>
          <w:b w:val="0"/>
          <w:bCs w:val="0"/>
        </w:rPr>
        <w:t>32065001-0</w:t>
      </w:r>
      <w:r w:rsidR="003249E2">
        <w:rPr>
          <w:rFonts w:ascii="Helvetica" w:hAnsi="Helvetica"/>
          <w:b w:val="0"/>
          <w:bCs w:val="0"/>
        </w:rPr>
        <w:t>30</w:t>
      </w:r>
      <w:r w:rsidR="00834141" w:rsidRPr="00F97538">
        <w:rPr>
          <w:rFonts w:ascii="Helvetica" w:hAnsi="Helvetica"/>
          <w:b w:val="0"/>
          <w:bCs w:val="0"/>
        </w:rPr>
        <w:t>-</w:t>
      </w:r>
      <w:r w:rsidR="005F2375">
        <w:rPr>
          <w:rFonts w:ascii="Helvetica" w:hAnsi="Helvetica"/>
          <w:b w:val="0"/>
          <w:bCs w:val="0"/>
        </w:rPr>
        <w:t>10</w:t>
      </w:r>
      <w:r w:rsidR="00CB2C49" w:rsidRPr="00F97538">
        <w:rPr>
          <w:rFonts w:ascii="Helvetica" w:hAnsi="Helvetica"/>
          <w:b w:val="0"/>
          <w:bCs w:val="0"/>
        </w:rPr>
        <w:t xml:space="preserve"> ref</w:t>
      </w:r>
      <w:r w:rsidR="008B6D41" w:rsidRPr="00F97538">
        <w:rPr>
          <w:rFonts w:ascii="Helvetica" w:hAnsi="Helvetica"/>
          <w:b w:val="0"/>
        </w:rPr>
        <w:t xml:space="preserve">erente </w:t>
      </w:r>
      <w:r w:rsidR="00CB2C49" w:rsidRPr="00F97538">
        <w:rPr>
          <w:rFonts w:ascii="Helvetica" w:hAnsi="Helvetica"/>
          <w:b w:val="0"/>
        </w:rPr>
        <w:t>a</w:t>
      </w:r>
      <w:r w:rsidR="003249E2">
        <w:rPr>
          <w:rFonts w:ascii="Helvetica" w:hAnsi="Helvetica"/>
          <w:b w:val="0"/>
        </w:rPr>
        <w:t xml:space="preserve"> </w:t>
      </w:r>
      <w:r w:rsidR="00CB2C49" w:rsidRPr="00F97538">
        <w:rPr>
          <w:rFonts w:ascii="Helvetica" w:hAnsi="Helvetica"/>
          <w:b w:val="0"/>
        </w:rPr>
        <w:t>l</w:t>
      </w:r>
      <w:r w:rsidR="003249E2">
        <w:rPr>
          <w:rFonts w:ascii="Helvetica" w:hAnsi="Helvetica"/>
          <w:b w:val="0"/>
        </w:rPr>
        <w:t>a</w:t>
      </w:r>
      <w:r w:rsidR="00CB2C49" w:rsidRPr="00F97538">
        <w:rPr>
          <w:rFonts w:ascii="Helvetica" w:hAnsi="Helvetica"/>
          <w:b w:val="0"/>
        </w:rPr>
        <w:t xml:space="preserve"> </w:t>
      </w:r>
      <w:r w:rsidR="003249E2">
        <w:rPr>
          <w:rFonts w:ascii="Helvetica" w:hAnsi="Helvetica"/>
          <w:b w:val="0"/>
        </w:rPr>
        <w:t xml:space="preserve">contratación del </w:t>
      </w:r>
      <w:r w:rsidR="004F7B94" w:rsidRPr="00D74966">
        <w:rPr>
          <w:rFonts w:ascii="Helvetica" w:hAnsi="Helvetica"/>
          <w:bCs w:val="0"/>
          <w:sz w:val="22"/>
          <w:szCs w:val="22"/>
        </w:rPr>
        <w:t>“</w:t>
      </w:r>
      <w:r w:rsidR="003249E2">
        <w:rPr>
          <w:rFonts w:ascii="Helvetica" w:hAnsi="Helvetica"/>
        </w:rPr>
        <w:t>Servicio de recolección de basura</w:t>
      </w:r>
      <w:r w:rsidR="005F2375" w:rsidRPr="00D74966">
        <w:rPr>
          <w:rFonts w:ascii="Helvetica" w:hAnsi="Helvetica"/>
        </w:rPr>
        <w:t xml:space="preserve"> </w:t>
      </w:r>
      <w:r w:rsidR="004F7B94" w:rsidRPr="00D74966">
        <w:rPr>
          <w:rFonts w:ascii="Helvetica" w:hAnsi="Helvetica"/>
        </w:rPr>
        <w:t xml:space="preserve">para </w:t>
      </w:r>
      <w:r w:rsidR="005F2375" w:rsidRPr="00D74966">
        <w:rPr>
          <w:rFonts w:ascii="Helvetica" w:hAnsi="Helvetica"/>
        </w:rPr>
        <w:t xml:space="preserve">la Secretaría de </w:t>
      </w:r>
      <w:r w:rsidR="00355BD6" w:rsidRPr="00D74966">
        <w:rPr>
          <w:rFonts w:ascii="Helvetica" w:hAnsi="Helvetica"/>
        </w:rPr>
        <w:t>Seguridad Pública</w:t>
      </w:r>
      <w:r w:rsidR="004F7B94" w:rsidRPr="00D74966">
        <w:rPr>
          <w:rFonts w:ascii="Helvetica" w:hAnsi="Helvetica"/>
        </w:rPr>
        <w:t xml:space="preserve"> del Estado de Baja California</w:t>
      </w:r>
      <w:r w:rsidR="004F7B94" w:rsidRPr="00D74966">
        <w:rPr>
          <w:rFonts w:ascii="Helvetica" w:hAnsi="Helvetica" w:cs="Arial"/>
        </w:rPr>
        <w:t>”</w:t>
      </w:r>
      <w:r w:rsidR="004F7B94" w:rsidRPr="00F97538">
        <w:rPr>
          <w:rFonts w:ascii="Helvetica" w:hAnsi="Helvetica" w:cs="Arial"/>
          <w:b w:val="0"/>
        </w:rPr>
        <w:t>,</w:t>
      </w:r>
      <w:r w:rsidR="00CB2C49" w:rsidRPr="00F97538">
        <w:rPr>
          <w:rFonts w:ascii="Helvetica" w:hAnsi="Helvetica" w:cs="Arial"/>
          <w:b w:val="0"/>
        </w:rPr>
        <w:t xml:space="preserve"> </w:t>
      </w:r>
      <w:r w:rsidR="00804903" w:rsidRPr="00F97538">
        <w:rPr>
          <w:rFonts w:ascii="Helvetica" w:hAnsi="Helvetica"/>
          <w:b w:val="0"/>
          <w:bCs w:val="0"/>
        </w:rPr>
        <w:t>q</w:t>
      </w:r>
      <w:r w:rsidR="00F3722B" w:rsidRPr="00F97538">
        <w:rPr>
          <w:rFonts w:ascii="Helvetica" w:hAnsi="Helvetica"/>
          <w:b w:val="0"/>
          <w:bCs w:val="0"/>
        </w:rPr>
        <w:t>uedando</w:t>
      </w:r>
      <w:r w:rsidRPr="00F97538">
        <w:rPr>
          <w:rFonts w:ascii="Helvetica" w:hAnsi="Helvetica"/>
          <w:b w:val="0"/>
          <w:bCs w:val="0"/>
        </w:rPr>
        <w:t xml:space="preserve"> convocado en es</w:t>
      </w:r>
      <w:r w:rsidR="00BF6E80" w:rsidRPr="00F97538">
        <w:rPr>
          <w:rFonts w:ascii="Helvetica" w:hAnsi="Helvetica"/>
          <w:b w:val="0"/>
          <w:bCs w:val="0"/>
        </w:rPr>
        <w:t xml:space="preserve">te acto los miembros del </w:t>
      </w:r>
      <w:r w:rsidR="00390B00" w:rsidRPr="00F97538">
        <w:rPr>
          <w:rFonts w:ascii="Helvetica" w:hAnsi="Helvetica"/>
          <w:b w:val="0"/>
          <w:bCs w:val="0"/>
        </w:rPr>
        <w:t>“C</w:t>
      </w:r>
      <w:r w:rsidR="00BF6E80" w:rsidRPr="00F97538">
        <w:rPr>
          <w:rFonts w:ascii="Helvetica" w:hAnsi="Helvetica"/>
          <w:b w:val="0"/>
          <w:bCs w:val="0"/>
        </w:rPr>
        <w:t>omité</w:t>
      </w:r>
      <w:r w:rsidR="00390B00" w:rsidRPr="00F97538">
        <w:rPr>
          <w:rFonts w:ascii="Helvetica" w:hAnsi="Helvetica"/>
          <w:b w:val="0"/>
          <w:bCs w:val="0"/>
        </w:rPr>
        <w:t xml:space="preserve"> de Adquisiciones”</w:t>
      </w:r>
      <w:r w:rsidR="00BF6E80" w:rsidRPr="00F97538">
        <w:rPr>
          <w:rFonts w:ascii="Helvetica" w:hAnsi="Helvetica"/>
          <w:b w:val="0"/>
          <w:bCs w:val="0"/>
        </w:rPr>
        <w:t xml:space="preserve"> y </w:t>
      </w:r>
      <w:r w:rsidR="00A309B8">
        <w:rPr>
          <w:rFonts w:ascii="Helvetica" w:hAnsi="Helvetica"/>
          <w:b w:val="0"/>
          <w:bCs w:val="0"/>
        </w:rPr>
        <w:t>e</w:t>
      </w:r>
      <w:r w:rsidR="00BF6E80" w:rsidRPr="00F97538">
        <w:rPr>
          <w:rFonts w:ascii="Helvetica" w:hAnsi="Helvetica"/>
          <w:b w:val="0"/>
          <w:bCs w:val="0"/>
        </w:rPr>
        <w:t xml:space="preserve">l licitante </w:t>
      </w:r>
      <w:r w:rsidR="00E70396" w:rsidRPr="00F97538">
        <w:rPr>
          <w:rFonts w:ascii="Helvetica" w:hAnsi="Helvetica"/>
          <w:b w:val="0"/>
          <w:bCs w:val="0"/>
        </w:rPr>
        <w:t>participante</w:t>
      </w:r>
      <w:r w:rsidR="00BF6E80" w:rsidRPr="00F97538">
        <w:rPr>
          <w:rFonts w:ascii="Helvetica" w:hAnsi="Helvetica"/>
          <w:b w:val="0"/>
          <w:bCs w:val="0"/>
        </w:rPr>
        <w:t>.</w:t>
      </w:r>
    </w:p>
    <w:p w:rsidR="00346B1B" w:rsidRPr="00F97538" w:rsidRDefault="00346B1B" w:rsidP="00FF3709">
      <w:pPr>
        <w:pStyle w:val="Textoindependiente"/>
        <w:spacing w:line="360" w:lineRule="auto"/>
        <w:rPr>
          <w:rFonts w:ascii="Helvetica" w:hAnsi="Helvetica"/>
          <w:b w:val="0"/>
          <w:bCs w:val="0"/>
        </w:rPr>
      </w:pPr>
    </w:p>
    <w:p w:rsidR="00346B1B" w:rsidRPr="00F97538" w:rsidRDefault="00A325B9" w:rsidP="00FF3709">
      <w:pPr>
        <w:pStyle w:val="Textoindependiente"/>
        <w:spacing w:line="360" w:lineRule="auto"/>
        <w:rPr>
          <w:rFonts w:ascii="Helvetica" w:hAnsi="Helvetica"/>
          <w:b w:val="0"/>
          <w:bCs w:val="0"/>
        </w:rPr>
      </w:pPr>
      <w:r w:rsidRPr="00F97538">
        <w:rPr>
          <w:rFonts w:ascii="Helvetica" w:hAnsi="Helvetica"/>
          <w:b w:val="0"/>
          <w:bCs w:val="0"/>
        </w:rPr>
        <w:t>No existiendo asuntos pendientes por desahogar, el presidente da por clausurada la presente reunión el mismo día en que se dio inicio.</w:t>
      </w:r>
    </w:p>
    <w:p w:rsidR="00B64B2B" w:rsidRDefault="00B64B2B">
      <w:pPr>
        <w:jc w:val="both"/>
        <w:rPr>
          <w:rFonts w:ascii="Helvetica" w:hAnsi="Helvetica" w:cs="Tahoma"/>
        </w:rPr>
      </w:pPr>
    </w:p>
    <w:p w:rsidR="003249E2" w:rsidRDefault="003249E2">
      <w:pPr>
        <w:jc w:val="both"/>
        <w:rPr>
          <w:rFonts w:ascii="Helvetica" w:hAnsi="Helvetica" w:cs="Tahoma"/>
        </w:rPr>
      </w:pPr>
    </w:p>
    <w:p w:rsidR="003249E2" w:rsidRDefault="003249E2">
      <w:pPr>
        <w:jc w:val="both"/>
        <w:rPr>
          <w:rFonts w:ascii="Helvetica" w:hAnsi="Helvetica" w:cs="Tahoma"/>
        </w:rPr>
      </w:pPr>
    </w:p>
    <w:p w:rsidR="003249E2" w:rsidRDefault="003249E2">
      <w:pPr>
        <w:jc w:val="both"/>
        <w:rPr>
          <w:rFonts w:ascii="Helvetica" w:hAnsi="Helvetica" w:cs="Tahoma"/>
        </w:rPr>
      </w:pPr>
    </w:p>
    <w:p w:rsidR="003249E2" w:rsidRDefault="003249E2">
      <w:pPr>
        <w:jc w:val="both"/>
        <w:rPr>
          <w:rFonts w:ascii="Helvetica" w:hAnsi="Helvetica" w:cs="Tahoma"/>
        </w:rPr>
      </w:pPr>
    </w:p>
    <w:p w:rsidR="007812EA" w:rsidRDefault="007812EA">
      <w:pPr>
        <w:jc w:val="both"/>
        <w:rPr>
          <w:rFonts w:ascii="Helvetica" w:hAnsi="Helvetica" w:cs="Tahoma"/>
        </w:rPr>
      </w:pPr>
    </w:p>
    <w:p w:rsidR="003249E2" w:rsidRDefault="003249E2">
      <w:pPr>
        <w:jc w:val="both"/>
        <w:rPr>
          <w:rFonts w:ascii="Helvetica" w:hAnsi="Helvetica" w:cs="Tahoma"/>
        </w:rPr>
      </w:pPr>
    </w:p>
    <w:p w:rsidR="003249E2" w:rsidRPr="00F97538" w:rsidRDefault="003249E2">
      <w:pPr>
        <w:jc w:val="both"/>
        <w:rPr>
          <w:rFonts w:ascii="Helvetica" w:hAnsi="Helvetica" w:cs="Tahoma"/>
        </w:rPr>
      </w:pPr>
    </w:p>
    <w:p w:rsidR="00736358" w:rsidRPr="00F97538" w:rsidRDefault="00736358">
      <w:pPr>
        <w:pStyle w:val="Textoindependiente3"/>
        <w:rPr>
          <w:rFonts w:ascii="Helvetica" w:hAnsi="Helvetica"/>
          <w:sz w:val="24"/>
        </w:rPr>
      </w:pPr>
      <w:r w:rsidRPr="00F97538">
        <w:rPr>
          <w:rFonts w:ascii="Helvetica" w:hAnsi="Helvetica"/>
          <w:sz w:val="24"/>
        </w:rPr>
        <w:t xml:space="preserve">“EL COMITÉ DE ADQUISICIONES, ARRENDAMIENTOS Y SERVICIOS DEL PODER EJECUTIVO DEL </w:t>
      </w:r>
      <w:r w:rsidR="001606BB" w:rsidRPr="00F97538">
        <w:rPr>
          <w:rFonts w:ascii="Helvetica" w:hAnsi="Helvetica"/>
          <w:sz w:val="24"/>
        </w:rPr>
        <w:t xml:space="preserve">GOBIERNO DEL </w:t>
      </w:r>
      <w:r w:rsidRPr="00F97538">
        <w:rPr>
          <w:rFonts w:ascii="Helvetica" w:hAnsi="Helvetica"/>
          <w:sz w:val="24"/>
        </w:rPr>
        <w:t>ESTADO DE BAJA CALIFORNIA”</w:t>
      </w:r>
    </w:p>
    <w:p w:rsidR="00117A89" w:rsidRPr="00F97538" w:rsidRDefault="00117A89" w:rsidP="00681E1E">
      <w:pPr>
        <w:pStyle w:val="Textoindependiente3"/>
        <w:jc w:val="left"/>
        <w:rPr>
          <w:rFonts w:ascii="Helvetica" w:hAnsi="Helvetica"/>
          <w:sz w:val="24"/>
        </w:rPr>
      </w:pPr>
    </w:p>
    <w:p w:rsidR="00E6729A" w:rsidRPr="00F97538" w:rsidRDefault="00E6729A" w:rsidP="00681E1E">
      <w:pPr>
        <w:pStyle w:val="Textoindependiente3"/>
        <w:jc w:val="left"/>
        <w:rPr>
          <w:rFonts w:ascii="Helvetica" w:hAnsi="Helvetica"/>
          <w:sz w:val="24"/>
        </w:rPr>
      </w:pPr>
    </w:p>
    <w:tbl>
      <w:tblPr>
        <w:tblW w:w="10433" w:type="dxa"/>
        <w:jc w:val="center"/>
        <w:tblCellMar>
          <w:left w:w="70" w:type="dxa"/>
          <w:right w:w="70" w:type="dxa"/>
        </w:tblCellMar>
        <w:tblLook w:val="0000"/>
      </w:tblPr>
      <w:tblGrid>
        <w:gridCol w:w="5445"/>
        <w:gridCol w:w="4988"/>
      </w:tblGrid>
      <w:tr w:rsidR="003249E2" w:rsidRPr="00F97538">
        <w:trPr>
          <w:trHeight w:val="2700"/>
          <w:jc w:val="center"/>
        </w:trPr>
        <w:tc>
          <w:tcPr>
            <w:tcW w:w="5445" w:type="dxa"/>
          </w:tcPr>
          <w:p w:rsidR="003249E2" w:rsidRPr="00F97538" w:rsidRDefault="003249E2" w:rsidP="00462E2B">
            <w:pPr>
              <w:jc w:val="center"/>
              <w:rPr>
                <w:rFonts w:ascii="Helvetica" w:hAnsi="Helvetica" w:cs="Tahoma"/>
                <w:b/>
                <w:bCs/>
                <w:sz w:val="22"/>
                <w:szCs w:val="22"/>
              </w:rPr>
            </w:pPr>
            <w:r w:rsidRPr="00F97538">
              <w:rPr>
                <w:rFonts w:ascii="Helvetica" w:hAnsi="Helvetica" w:cs="Tahoma"/>
                <w:b/>
                <w:bCs/>
                <w:sz w:val="22"/>
                <w:szCs w:val="22"/>
              </w:rPr>
              <w:t>“EL PRESIDENTE”</w:t>
            </w:r>
          </w:p>
          <w:p w:rsidR="003249E2" w:rsidRDefault="003249E2" w:rsidP="00462E2B">
            <w:pPr>
              <w:jc w:val="center"/>
              <w:rPr>
                <w:rFonts w:ascii="Helvetica" w:hAnsi="Helvetica" w:cs="Tahoma"/>
                <w:b/>
                <w:bCs/>
                <w:sz w:val="22"/>
                <w:szCs w:val="22"/>
              </w:rPr>
            </w:pPr>
          </w:p>
          <w:p w:rsidR="003249E2" w:rsidRPr="00F97538" w:rsidRDefault="003249E2" w:rsidP="00462E2B">
            <w:pPr>
              <w:jc w:val="center"/>
              <w:rPr>
                <w:rFonts w:ascii="Helvetica" w:hAnsi="Helvetica" w:cs="Tahoma"/>
                <w:b/>
                <w:bCs/>
                <w:sz w:val="22"/>
                <w:szCs w:val="22"/>
              </w:rPr>
            </w:pPr>
          </w:p>
          <w:p w:rsidR="003249E2" w:rsidRPr="00F97538" w:rsidRDefault="003249E2" w:rsidP="00462E2B">
            <w:pPr>
              <w:rPr>
                <w:rFonts w:ascii="Helvetica" w:hAnsi="Helvetica" w:cs="Tahoma"/>
                <w:b/>
                <w:bCs/>
                <w:sz w:val="22"/>
                <w:szCs w:val="22"/>
              </w:rPr>
            </w:pPr>
          </w:p>
          <w:p w:rsidR="003249E2" w:rsidRPr="00F97538" w:rsidRDefault="003249E2" w:rsidP="00462E2B">
            <w:pPr>
              <w:jc w:val="center"/>
              <w:rPr>
                <w:rFonts w:ascii="Helvetica" w:hAnsi="Helvetica" w:cs="Tahoma"/>
                <w:b/>
                <w:sz w:val="22"/>
                <w:szCs w:val="22"/>
              </w:rPr>
            </w:pPr>
            <w:r>
              <w:rPr>
                <w:rFonts w:ascii="Helvetica" w:hAnsi="Helvetica" w:cs="Tahoma"/>
                <w:b/>
                <w:sz w:val="22"/>
                <w:szCs w:val="22"/>
              </w:rPr>
              <w:t>JUAN FRANCISCO GARCIA RIVERA</w:t>
            </w:r>
          </w:p>
          <w:p w:rsidR="003249E2" w:rsidRPr="00F97538" w:rsidRDefault="003249E2" w:rsidP="00462E2B">
            <w:pPr>
              <w:pStyle w:val="Ttulo5"/>
              <w:rPr>
                <w:rFonts w:ascii="Helvetica" w:hAnsi="Helvetica"/>
                <w:b w:val="0"/>
                <w:szCs w:val="22"/>
              </w:rPr>
            </w:pPr>
            <w:r w:rsidRPr="00F97538">
              <w:rPr>
                <w:rFonts w:ascii="Helvetica" w:hAnsi="Helvetica"/>
                <w:b w:val="0"/>
                <w:szCs w:val="22"/>
              </w:rPr>
              <w:t xml:space="preserve"> </w:t>
            </w:r>
            <w:r>
              <w:rPr>
                <w:rFonts w:ascii="Helvetica" w:hAnsi="Helvetica"/>
                <w:b w:val="0"/>
                <w:szCs w:val="22"/>
              </w:rPr>
              <w:t>JEFE</w:t>
            </w:r>
            <w:r w:rsidRPr="00F97538">
              <w:rPr>
                <w:rFonts w:ascii="Helvetica" w:hAnsi="Helvetica"/>
                <w:b w:val="0"/>
                <w:szCs w:val="22"/>
              </w:rPr>
              <w:t xml:space="preserve"> DEL DEP</w:t>
            </w:r>
            <w:r>
              <w:rPr>
                <w:rFonts w:ascii="Helvetica" w:hAnsi="Helvetica"/>
                <w:b w:val="0"/>
                <w:szCs w:val="22"/>
              </w:rPr>
              <w:t>ARTAMENTO</w:t>
            </w:r>
            <w:r w:rsidRPr="00F97538">
              <w:rPr>
                <w:rFonts w:ascii="Helvetica" w:hAnsi="Helvetica"/>
                <w:b w:val="0"/>
                <w:szCs w:val="22"/>
              </w:rPr>
              <w:t xml:space="preserve"> DE </w:t>
            </w:r>
            <w:r>
              <w:rPr>
                <w:rFonts w:ascii="Helvetica" w:hAnsi="Helvetica"/>
                <w:b w:val="0"/>
                <w:szCs w:val="22"/>
              </w:rPr>
              <w:t>INV</w:t>
            </w:r>
            <w:r w:rsidRPr="00F97538">
              <w:rPr>
                <w:rFonts w:ascii="Helvetica" w:hAnsi="Helvetica"/>
                <w:b w:val="0"/>
                <w:szCs w:val="22"/>
              </w:rPr>
              <w:t xml:space="preserve">ITACIONES </w:t>
            </w:r>
            <w:r>
              <w:rPr>
                <w:rFonts w:ascii="Helvetica" w:hAnsi="Helvetica"/>
                <w:b w:val="0"/>
                <w:szCs w:val="22"/>
              </w:rPr>
              <w:t>Y</w:t>
            </w:r>
            <w:r w:rsidRPr="00F97538">
              <w:rPr>
                <w:rFonts w:ascii="Helvetica" w:hAnsi="Helvetica"/>
                <w:b w:val="0"/>
                <w:szCs w:val="22"/>
              </w:rPr>
              <w:t xml:space="preserve"> </w:t>
            </w:r>
            <w:r>
              <w:rPr>
                <w:rFonts w:ascii="Helvetica" w:hAnsi="Helvetica"/>
                <w:b w:val="0"/>
                <w:szCs w:val="22"/>
              </w:rPr>
              <w:t>LIC</w:t>
            </w:r>
            <w:r w:rsidRPr="00F97538">
              <w:rPr>
                <w:rFonts w:ascii="Helvetica" w:hAnsi="Helvetica"/>
                <w:b w:val="0"/>
                <w:szCs w:val="22"/>
              </w:rPr>
              <w:t>ITACIONES DE LA DIRECCION DE ADQUISICIONES DE LA OFICIALIA MAYOR DE GOBIERNO</w:t>
            </w:r>
          </w:p>
          <w:p w:rsidR="003249E2" w:rsidRPr="00F97538" w:rsidRDefault="003249E2" w:rsidP="00462E2B">
            <w:pPr>
              <w:jc w:val="center"/>
              <w:rPr>
                <w:rFonts w:ascii="Helvetica" w:hAnsi="Helvetica" w:cs="Tahoma"/>
                <w:sz w:val="20"/>
                <w:szCs w:val="20"/>
              </w:rPr>
            </w:pPr>
            <w:r w:rsidRPr="00F97538">
              <w:rPr>
                <w:rFonts w:ascii="Helvetica" w:hAnsi="Helvetica" w:cs="Tahoma"/>
                <w:sz w:val="20"/>
                <w:szCs w:val="20"/>
              </w:rPr>
              <w:t>EN REPRESENTACIÓN DEL</w:t>
            </w:r>
          </w:p>
          <w:p w:rsidR="003249E2" w:rsidRPr="00F97538" w:rsidRDefault="003249E2" w:rsidP="00462E2B">
            <w:pPr>
              <w:jc w:val="center"/>
              <w:rPr>
                <w:rFonts w:ascii="Helvetica" w:hAnsi="Helvetica" w:cs="Tahoma"/>
                <w:b/>
                <w:bCs/>
                <w:sz w:val="22"/>
                <w:szCs w:val="22"/>
              </w:rPr>
            </w:pPr>
            <w:r w:rsidRPr="00F97538">
              <w:rPr>
                <w:rFonts w:ascii="Helvetica" w:hAnsi="Helvetica" w:cs="Tahoma"/>
                <w:sz w:val="20"/>
                <w:szCs w:val="20"/>
              </w:rPr>
              <w:t>OFICIAL MAYOR DE GOBIERNO</w:t>
            </w:r>
          </w:p>
        </w:tc>
        <w:tc>
          <w:tcPr>
            <w:tcW w:w="4988" w:type="dxa"/>
          </w:tcPr>
          <w:p w:rsidR="003249E2" w:rsidRPr="00F97538" w:rsidRDefault="003249E2" w:rsidP="00152A20">
            <w:pPr>
              <w:jc w:val="center"/>
              <w:rPr>
                <w:rFonts w:ascii="Helvetica" w:hAnsi="Helvetica" w:cs="Tahoma"/>
                <w:b/>
                <w:bCs/>
                <w:sz w:val="22"/>
                <w:szCs w:val="22"/>
              </w:rPr>
            </w:pPr>
            <w:r w:rsidRPr="00F97538">
              <w:rPr>
                <w:rFonts w:ascii="Helvetica" w:hAnsi="Helvetica" w:cs="Tahoma"/>
                <w:b/>
                <w:bCs/>
                <w:sz w:val="22"/>
                <w:szCs w:val="22"/>
              </w:rPr>
              <w:t>“VOCAL”</w:t>
            </w:r>
          </w:p>
          <w:p w:rsidR="003249E2" w:rsidRPr="00F97538" w:rsidRDefault="003249E2" w:rsidP="00152A20">
            <w:pPr>
              <w:jc w:val="center"/>
              <w:rPr>
                <w:rFonts w:ascii="Helvetica" w:hAnsi="Helvetica" w:cs="Tahoma"/>
                <w:b/>
                <w:bCs/>
                <w:sz w:val="22"/>
                <w:szCs w:val="22"/>
              </w:rPr>
            </w:pPr>
          </w:p>
          <w:p w:rsidR="003249E2" w:rsidRDefault="003249E2" w:rsidP="00152A20">
            <w:pPr>
              <w:rPr>
                <w:rFonts w:ascii="Helvetica" w:hAnsi="Helvetica" w:cs="Tahoma"/>
                <w:b/>
                <w:bCs/>
                <w:sz w:val="22"/>
                <w:szCs w:val="22"/>
              </w:rPr>
            </w:pPr>
          </w:p>
          <w:p w:rsidR="003249E2" w:rsidRPr="00F97538" w:rsidRDefault="003249E2" w:rsidP="00152A20">
            <w:pPr>
              <w:rPr>
                <w:rFonts w:ascii="Helvetica" w:hAnsi="Helvetica" w:cs="Tahoma"/>
                <w:b/>
                <w:bCs/>
                <w:sz w:val="22"/>
                <w:szCs w:val="22"/>
              </w:rPr>
            </w:pPr>
          </w:p>
          <w:p w:rsidR="003249E2" w:rsidRPr="00F97538" w:rsidRDefault="003249E2" w:rsidP="00152A20">
            <w:pPr>
              <w:jc w:val="center"/>
              <w:rPr>
                <w:rFonts w:ascii="Helvetica" w:hAnsi="Helvetica" w:cs="Tahoma"/>
                <w:b/>
                <w:bCs/>
                <w:sz w:val="22"/>
                <w:szCs w:val="22"/>
              </w:rPr>
            </w:pPr>
            <w:r>
              <w:rPr>
                <w:rFonts w:ascii="Helvetica" w:hAnsi="Helvetica" w:cs="Tahoma"/>
                <w:b/>
                <w:bCs/>
                <w:sz w:val="22"/>
                <w:szCs w:val="22"/>
              </w:rPr>
              <w:t>JUAN IGNACIO HERNANDEZ RODARTE</w:t>
            </w:r>
          </w:p>
          <w:p w:rsidR="003249E2" w:rsidRPr="00F97538" w:rsidRDefault="003249E2" w:rsidP="00152A20">
            <w:pPr>
              <w:jc w:val="center"/>
              <w:rPr>
                <w:rFonts w:ascii="Helvetica" w:hAnsi="Helvetica" w:cs="Tahoma"/>
                <w:b/>
                <w:bCs/>
                <w:sz w:val="22"/>
                <w:szCs w:val="22"/>
              </w:rPr>
            </w:pPr>
            <w:r w:rsidRPr="00F97538">
              <w:rPr>
                <w:rFonts w:ascii="Helvetica" w:hAnsi="Helvetica" w:cs="Tahoma"/>
                <w:bCs/>
                <w:sz w:val="20"/>
                <w:szCs w:val="20"/>
              </w:rPr>
              <w:t xml:space="preserve">JEFE ADMINISTRATIVO DE LA </w:t>
            </w:r>
            <w:r w:rsidRPr="00F97538">
              <w:rPr>
                <w:rFonts w:ascii="Helvetica" w:hAnsi="Helvetica" w:cs="Tahoma"/>
                <w:sz w:val="20"/>
                <w:szCs w:val="20"/>
              </w:rPr>
              <w:t>OFICIALIA MAYOR DE GOBIERNO</w:t>
            </w:r>
          </w:p>
        </w:tc>
      </w:tr>
      <w:tr w:rsidR="00117A89" w:rsidRPr="00F97538">
        <w:trPr>
          <w:trHeight w:val="2160"/>
          <w:jc w:val="center"/>
        </w:trPr>
        <w:tc>
          <w:tcPr>
            <w:tcW w:w="5445" w:type="dxa"/>
          </w:tcPr>
          <w:p w:rsidR="002032FE" w:rsidRDefault="002032FE" w:rsidP="00152A20">
            <w:pPr>
              <w:jc w:val="center"/>
              <w:rPr>
                <w:rFonts w:ascii="Helvetica" w:hAnsi="Helvetica" w:cs="Tahoma"/>
                <w:b/>
                <w:bCs/>
                <w:sz w:val="22"/>
                <w:szCs w:val="22"/>
              </w:rPr>
            </w:pPr>
          </w:p>
          <w:p w:rsidR="00117A89" w:rsidRPr="00F97538" w:rsidRDefault="00117A89" w:rsidP="00152A20">
            <w:pPr>
              <w:jc w:val="center"/>
              <w:rPr>
                <w:rFonts w:ascii="Helvetica" w:hAnsi="Helvetica" w:cs="Tahoma"/>
                <w:b/>
                <w:bCs/>
                <w:sz w:val="22"/>
                <w:szCs w:val="22"/>
              </w:rPr>
            </w:pPr>
            <w:r w:rsidRPr="00F97538">
              <w:rPr>
                <w:rFonts w:ascii="Helvetica" w:hAnsi="Helvetica" w:cs="Tahoma"/>
                <w:b/>
                <w:bCs/>
                <w:sz w:val="22"/>
                <w:szCs w:val="22"/>
              </w:rPr>
              <w:t>“VOCAL”</w:t>
            </w:r>
          </w:p>
          <w:p w:rsidR="00117A89" w:rsidRDefault="00117A89" w:rsidP="00152A20">
            <w:pPr>
              <w:jc w:val="center"/>
              <w:rPr>
                <w:rFonts w:ascii="Helvetica" w:hAnsi="Helvetica" w:cs="Tahoma"/>
                <w:b/>
                <w:bCs/>
                <w:sz w:val="22"/>
                <w:szCs w:val="22"/>
              </w:rPr>
            </w:pPr>
          </w:p>
          <w:p w:rsidR="002032FE" w:rsidRDefault="002032FE" w:rsidP="00152A20">
            <w:pPr>
              <w:jc w:val="center"/>
              <w:rPr>
                <w:rFonts w:ascii="Helvetica" w:hAnsi="Helvetica" w:cs="Tahoma"/>
                <w:b/>
                <w:bCs/>
                <w:sz w:val="22"/>
                <w:szCs w:val="22"/>
              </w:rPr>
            </w:pPr>
          </w:p>
          <w:p w:rsidR="00117A89" w:rsidRPr="00F97538" w:rsidRDefault="00117A89" w:rsidP="00152A20">
            <w:pPr>
              <w:rPr>
                <w:rFonts w:ascii="Helvetica" w:hAnsi="Helvetica" w:cs="Tahoma"/>
                <w:b/>
                <w:bCs/>
                <w:sz w:val="22"/>
                <w:szCs w:val="22"/>
              </w:rPr>
            </w:pPr>
          </w:p>
          <w:p w:rsidR="00117A89" w:rsidRPr="00F97538" w:rsidRDefault="00117A89" w:rsidP="00152A20">
            <w:pPr>
              <w:jc w:val="center"/>
              <w:rPr>
                <w:rFonts w:ascii="Helvetica" w:hAnsi="Helvetica" w:cs="Tahoma"/>
                <w:b/>
                <w:sz w:val="22"/>
                <w:szCs w:val="22"/>
              </w:rPr>
            </w:pPr>
          </w:p>
          <w:p w:rsidR="00117A89" w:rsidRPr="00F97538" w:rsidRDefault="007812EA" w:rsidP="00152A20">
            <w:pPr>
              <w:jc w:val="center"/>
              <w:rPr>
                <w:rFonts w:ascii="Helvetica" w:hAnsi="Helvetica" w:cs="Tahoma"/>
                <w:b/>
                <w:sz w:val="22"/>
                <w:szCs w:val="22"/>
              </w:rPr>
            </w:pPr>
            <w:r>
              <w:rPr>
                <w:rFonts w:ascii="Helvetica" w:hAnsi="Helvetica" w:cs="Tahoma"/>
                <w:b/>
                <w:sz w:val="22"/>
                <w:szCs w:val="22"/>
              </w:rPr>
              <w:t>CARLOS EDUARDO FIGUEROA REYES</w:t>
            </w:r>
          </w:p>
          <w:p w:rsidR="00117A89" w:rsidRPr="00F97538" w:rsidRDefault="00117A89" w:rsidP="00152A20">
            <w:pPr>
              <w:jc w:val="center"/>
              <w:rPr>
                <w:rFonts w:ascii="Helvetica" w:hAnsi="Helvetica" w:cs="Tahoma"/>
                <w:b/>
                <w:bCs/>
                <w:sz w:val="22"/>
                <w:szCs w:val="22"/>
              </w:rPr>
            </w:pPr>
            <w:r w:rsidRPr="00F97538">
              <w:rPr>
                <w:rFonts w:ascii="Helvetica" w:hAnsi="Helvetica" w:cs="Tahoma"/>
                <w:sz w:val="20"/>
                <w:szCs w:val="20"/>
              </w:rPr>
              <w:t>EN REPRESENTACION DEL TITULAR DE LA SECRETARIA DE PLANEACION Y FINANZAS DEL ESTADO</w:t>
            </w:r>
          </w:p>
        </w:tc>
        <w:tc>
          <w:tcPr>
            <w:tcW w:w="4988" w:type="dxa"/>
          </w:tcPr>
          <w:p w:rsidR="002032FE" w:rsidRDefault="002032FE" w:rsidP="002032FE">
            <w:pPr>
              <w:jc w:val="center"/>
              <w:rPr>
                <w:rFonts w:ascii="Helvetica" w:hAnsi="Helvetica" w:cs="Tahoma"/>
                <w:b/>
                <w:bCs/>
                <w:sz w:val="22"/>
                <w:szCs w:val="22"/>
              </w:rPr>
            </w:pPr>
          </w:p>
          <w:p w:rsidR="002032FE" w:rsidRPr="00F97538" w:rsidRDefault="002032FE" w:rsidP="002032FE">
            <w:pPr>
              <w:jc w:val="center"/>
              <w:rPr>
                <w:rFonts w:ascii="Helvetica" w:hAnsi="Helvetica" w:cs="Tahoma"/>
                <w:b/>
                <w:bCs/>
                <w:sz w:val="22"/>
                <w:szCs w:val="22"/>
              </w:rPr>
            </w:pPr>
            <w:r w:rsidRPr="00F97538">
              <w:rPr>
                <w:rFonts w:ascii="Helvetica" w:hAnsi="Helvetica" w:cs="Tahoma"/>
                <w:b/>
                <w:bCs/>
                <w:sz w:val="22"/>
                <w:szCs w:val="22"/>
              </w:rPr>
              <w:t>“</w:t>
            </w:r>
            <w:r>
              <w:rPr>
                <w:rFonts w:ascii="Helvetica" w:hAnsi="Helvetica" w:cs="Tahoma"/>
                <w:b/>
                <w:bCs/>
                <w:sz w:val="22"/>
                <w:szCs w:val="22"/>
              </w:rPr>
              <w:t>AREA JURIDICA</w:t>
            </w:r>
            <w:r w:rsidRPr="00F97538">
              <w:rPr>
                <w:rFonts w:ascii="Helvetica" w:hAnsi="Helvetica" w:cs="Tahoma"/>
                <w:b/>
                <w:bCs/>
                <w:sz w:val="22"/>
                <w:szCs w:val="22"/>
              </w:rPr>
              <w:t>”</w:t>
            </w:r>
          </w:p>
          <w:p w:rsidR="002032FE" w:rsidRPr="00F97538" w:rsidRDefault="002032FE" w:rsidP="002032FE">
            <w:pPr>
              <w:jc w:val="center"/>
              <w:rPr>
                <w:rFonts w:ascii="Helvetica" w:hAnsi="Helvetica" w:cs="Tahoma"/>
                <w:b/>
                <w:bCs/>
                <w:sz w:val="22"/>
                <w:szCs w:val="22"/>
              </w:rPr>
            </w:pPr>
          </w:p>
          <w:p w:rsidR="002032FE" w:rsidRDefault="002032FE" w:rsidP="002032FE">
            <w:pPr>
              <w:jc w:val="center"/>
              <w:rPr>
                <w:rFonts w:ascii="Helvetica" w:hAnsi="Helvetica" w:cs="Tahoma"/>
                <w:b/>
                <w:bCs/>
                <w:sz w:val="22"/>
                <w:szCs w:val="22"/>
              </w:rPr>
            </w:pPr>
          </w:p>
          <w:p w:rsidR="002032FE" w:rsidRPr="00F97538" w:rsidRDefault="002032FE" w:rsidP="002032FE">
            <w:pPr>
              <w:jc w:val="center"/>
              <w:rPr>
                <w:rFonts w:ascii="Helvetica" w:hAnsi="Helvetica" w:cs="Tahoma"/>
                <w:b/>
                <w:bCs/>
                <w:sz w:val="22"/>
                <w:szCs w:val="22"/>
              </w:rPr>
            </w:pPr>
          </w:p>
          <w:p w:rsidR="002032FE" w:rsidRPr="00F97538" w:rsidRDefault="002032FE" w:rsidP="002032FE">
            <w:pPr>
              <w:rPr>
                <w:rFonts w:ascii="Helvetica" w:hAnsi="Helvetica" w:cs="Tahoma"/>
                <w:b/>
                <w:bCs/>
                <w:sz w:val="22"/>
                <w:szCs w:val="22"/>
              </w:rPr>
            </w:pPr>
          </w:p>
          <w:p w:rsidR="002032FE" w:rsidRPr="00F97538" w:rsidRDefault="002032FE" w:rsidP="002032FE">
            <w:pPr>
              <w:jc w:val="center"/>
              <w:rPr>
                <w:rFonts w:ascii="Helvetica" w:hAnsi="Helvetica" w:cs="Tahoma"/>
                <w:b/>
                <w:bCs/>
                <w:sz w:val="22"/>
                <w:szCs w:val="22"/>
              </w:rPr>
            </w:pPr>
            <w:r>
              <w:rPr>
                <w:rFonts w:ascii="Helvetica" w:hAnsi="Helvetica" w:cs="Tahoma"/>
                <w:b/>
                <w:bCs/>
                <w:sz w:val="22"/>
                <w:szCs w:val="22"/>
              </w:rPr>
              <w:t>ERNESTO ALONSO HERNANDEZ UNZON</w:t>
            </w:r>
          </w:p>
          <w:p w:rsidR="00117A89" w:rsidRPr="00F97538" w:rsidRDefault="002032FE" w:rsidP="002032FE">
            <w:pPr>
              <w:jc w:val="center"/>
              <w:rPr>
                <w:rFonts w:ascii="Helvetica" w:hAnsi="Helvetica" w:cs="Tahoma"/>
                <w:sz w:val="22"/>
                <w:szCs w:val="22"/>
              </w:rPr>
            </w:pPr>
            <w:r w:rsidRPr="00F97538">
              <w:rPr>
                <w:rFonts w:ascii="Helvetica" w:hAnsi="Helvetica" w:cs="Tahoma"/>
                <w:bCs/>
                <w:sz w:val="20"/>
                <w:szCs w:val="20"/>
              </w:rPr>
              <w:t xml:space="preserve"> EN REPRESENTACION DE LA DIRECCION DE NORMATIVIDAD Y POLITICAS ADMINISTRATIVAS DE LA </w:t>
            </w:r>
            <w:r w:rsidRPr="00F97538">
              <w:rPr>
                <w:rFonts w:ascii="Helvetica" w:hAnsi="Helvetica" w:cs="Tahoma"/>
                <w:sz w:val="20"/>
                <w:szCs w:val="20"/>
              </w:rPr>
              <w:t>OFICIALIA MAYOR DE GOBIERNO</w:t>
            </w:r>
          </w:p>
        </w:tc>
      </w:tr>
      <w:tr w:rsidR="00F249EC" w:rsidRPr="00F97538" w:rsidTr="00ED70C2">
        <w:trPr>
          <w:trHeight w:val="2250"/>
          <w:jc w:val="center"/>
        </w:trPr>
        <w:tc>
          <w:tcPr>
            <w:tcW w:w="5445" w:type="dxa"/>
          </w:tcPr>
          <w:p w:rsidR="00F249EC" w:rsidRDefault="00F249EC" w:rsidP="00117A89">
            <w:pPr>
              <w:jc w:val="center"/>
              <w:rPr>
                <w:rFonts w:ascii="Helvetica" w:hAnsi="Helvetica" w:cs="Tahoma"/>
                <w:b/>
                <w:bCs/>
                <w:sz w:val="22"/>
                <w:szCs w:val="22"/>
              </w:rPr>
            </w:pPr>
          </w:p>
          <w:p w:rsidR="00F249EC" w:rsidRPr="00F97538" w:rsidRDefault="00F249EC" w:rsidP="00117A89">
            <w:pPr>
              <w:jc w:val="center"/>
              <w:rPr>
                <w:rFonts w:ascii="Helvetica" w:hAnsi="Helvetica" w:cs="Tahoma"/>
                <w:b/>
                <w:bCs/>
                <w:sz w:val="22"/>
                <w:szCs w:val="22"/>
              </w:rPr>
            </w:pPr>
            <w:r w:rsidRPr="00F97538">
              <w:rPr>
                <w:rFonts w:ascii="Helvetica" w:hAnsi="Helvetica" w:cs="Tahoma"/>
                <w:b/>
                <w:bCs/>
                <w:sz w:val="22"/>
                <w:szCs w:val="22"/>
              </w:rPr>
              <w:t>“VOCAL”</w:t>
            </w:r>
          </w:p>
          <w:p w:rsidR="00F249EC" w:rsidRPr="00F97538" w:rsidRDefault="00F249EC" w:rsidP="00117A89">
            <w:pPr>
              <w:jc w:val="center"/>
              <w:rPr>
                <w:rFonts w:ascii="Helvetica" w:hAnsi="Helvetica" w:cs="Tahoma"/>
                <w:b/>
                <w:bCs/>
                <w:sz w:val="22"/>
                <w:szCs w:val="22"/>
              </w:rPr>
            </w:pPr>
            <w:r w:rsidRPr="00F97538">
              <w:rPr>
                <w:rFonts w:ascii="Helvetica" w:hAnsi="Helvetica" w:cs="Tahoma"/>
                <w:b/>
                <w:bCs/>
                <w:sz w:val="22"/>
                <w:szCs w:val="22"/>
              </w:rPr>
              <w:t>ORGANO SOLICITANTE</w:t>
            </w:r>
          </w:p>
          <w:p w:rsidR="00F249EC" w:rsidRDefault="00F249EC" w:rsidP="00117A89">
            <w:pPr>
              <w:rPr>
                <w:rFonts w:ascii="Helvetica" w:hAnsi="Helvetica" w:cs="Tahoma"/>
                <w:b/>
                <w:bCs/>
                <w:sz w:val="22"/>
                <w:szCs w:val="22"/>
              </w:rPr>
            </w:pPr>
          </w:p>
          <w:p w:rsidR="00F249EC" w:rsidRPr="00F97538" w:rsidRDefault="00F249EC" w:rsidP="00117A89">
            <w:pPr>
              <w:rPr>
                <w:rFonts w:ascii="Helvetica" w:hAnsi="Helvetica" w:cs="Tahoma"/>
                <w:b/>
                <w:bCs/>
                <w:sz w:val="22"/>
                <w:szCs w:val="22"/>
              </w:rPr>
            </w:pPr>
          </w:p>
          <w:p w:rsidR="00F249EC" w:rsidRPr="00F97538" w:rsidRDefault="00F249EC" w:rsidP="00117A89">
            <w:pPr>
              <w:jc w:val="center"/>
              <w:rPr>
                <w:rFonts w:ascii="Helvetica" w:hAnsi="Helvetica" w:cs="Tahoma"/>
                <w:b/>
                <w:sz w:val="22"/>
                <w:szCs w:val="22"/>
              </w:rPr>
            </w:pPr>
          </w:p>
          <w:p w:rsidR="00F249EC" w:rsidRPr="00F97538" w:rsidRDefault="00F249EC" w:rsidP="00117A89">
            <w:pPr>
              <w:jc w:val="center"/>
              <w:rPr>
                <w:rFonts w:ascii="Helvetica" w:hAnsi="Helvetica" w:cs="Tahoma"/>
                <w:b/>
                <w:sz w:val="22"/>
                <w:szCs w:val="22"/>
              </w:rPr>
            </w:pPr>
            <w:r>
              <w:rPr>
                <w:rFonts w:ascii="Helvetica" w:hAnsi="Helvetica" w:cs="Tahoma"/>
                <w:b/>
                <w:sz w:val="22"/>
                <w:szCs w:val="22"/>
              </w:rPr>
              <w:t>JESUS RUBEN ROBLES FELIX</w:t>
            </w:r>
          </w:p>
          <w:p w:rsidR="00F249EC" w:rsidRPr="00F97538" w:rsidRDefault="00F249EC" w:rsidP="00117A89">
            <w:pPr>
              <w:jc w:val="center"/>
              <w:rPr>
                <w:rFonts w:ascii="Helvetica" w:hAnsi="Helvetica" w:cs="Tahoma"/>
                <w:b/>
                <w:bCs/>
                <w:sz w:val="20"/>
                <w:szCs w:val="20"/>
              </w:rPr>
            </w:pPr>
            <w:r w:rsidRPr="00F97538">
              <w:rPr>
                <w:rFonts w:ascii="Helvetica" w:hAnsi="Helvetica" w:cs="Tahoma"/>
                <w:sz w:val="20"/>
                <w:szCs w:val="20"/>
              </w:rPr>
              <w:t xml:space="preserve">EN REPRESENTACION DE LA SECRETARIA </w:t>
            </w:r>
            <w:r>
              <w:rPr>
                <w:rFonts w:ascii="Helvetica" w:hAnsi="Helvetica" w:cs="Tahoma"/>
                <w:sz w:val="20"/>
                <w:szCs w:val="20"/>
              </w:rPr>
              <w:t>SEGURIDAD PUBLICA SOCIAL</w:t>
            </w:r>
            <w:r w:rsidRPr="00F97538">
              <w:rPr>
                <w:rFonts w:ascii="Helvetica" w:hAnsi="Helvetica" w:cs="Tahoma"/>
                <w:sz w:val="20"/>
                <w:szCs w:val="20"/>
              </w:rPr>
              <w:t xml:space="preserve"> DEL ESTADO</w:t>
            </w:r>
          </w:p>
          <w:p w:rsidR="00F249EC" w:rsidRPr="00F97538" w:rsidRDefault="00F249EC" w:rsidP="00117A89">
            <w:pPr>
              <w:jc w:val="center"/>
              <w:rPr>
                <w:rFonts w:ascii="Helvetica" w:hAnsi="Helvetica" w:cs="Tahoma"/>
                <w:bCs/>
                <w:sz w:val="22"/>
                <w:szCs w:val="22"/>
              </w:rPr>
            </w:pPr>
          </w:p>
        </w:tc>
        <w:tc>
          <w:tcPr>
            <w:tcW w:w="4988" w:type="dxa"/>
          </w:tcPr>
          <w:p w:rsidR="00F249EC" w:rsidRDefault="00F249EC" w:rsidP="00462E2B">
            <w:pPr>
              <w:jc w:val="center"/>
              <w:rPr>
                <w:rFonts w:ascii="Helvetica" w:hAnsi="Helvetica" w:cs="Tahoma"/>
                <w:b/>
                <w:bCs/>
                <w:sz w:val="22"/>
                <w:szCs w:val="22"/>
              </w:rPr>
            </w:pPr>
          </w:p>
          <w:p w:rsidR="00F249EC" w:rsidRDefault="00F249EC" w:rsidP="00462E2B">
            <w:pPr>
              <w:jc w:val="center"/>
              <w:rPr>
                <w:rFonts w:ascii="Helvetica" w:hAnsi="Helvetica" w:cs="Tahoma"/>
                <w:b/>
                <w:bCs/>
                <w:sz w:val="22"/>
                <w:szCs w:val="22"/>
              </w:rPr>
            </w:pPr>
          </w:p>
          <w:p w:rsidR="00F249EC" w:rsidRPr="00F97538" w:rsidRDefault="00F249EC" w:rsidP="00462E2B">
            <w:pPr>
              <w:jc w:val="center"/>
              <w:rPr>
                <w:rFonts w:ascii="Helvetica" w:hAnsi="Helvetica" w:cs="Tahoma"/>
                <w:b/>
                <w:bCs/>
                <w:sz w:val="22"/>
                <w:szCs w:val="22"/>
              </w:rPr>
            </w:pPr>
            <w:r w:rsidRPr="00F97538">
              <w:rPr>
                <w:rFonts w:ascii="Helvetica" w:hAnsi="Helvetica" w:cs="Tahoma"/>
                <w:b/>
                <w:bCs/>
                <w:sz w:val="22"/>
                <w:szCs w:val="22"/>
              </w:rPr>
              <w:t>“OFICIALIA MAYOR”</w:t>
            </w:r>
          </w:p>
          <w:p w:rsidR="00F249EC" w:rsidRDefault="00F249EC" w:rsidP="00462E2B">
            <w:pPr>
              <w:jc w:val="center"/>
              <w:rPr>
                <w:rFonts w:ascii="Helvetica" w:hAnsi="Helvetica" w:cs="Tahoma"/>
                <w:b/>
                <w:bCs/>
                <w:sz w:val="22"/>
                <w:szCs w:val="22"/>
              </w:rPr>
            </w:pPr>
          </w:p>
          <w:p w:rsidR="00F249EC" w:rsidRDefault="00F249EC" w:rsidP="00462E2B">
            <w:pPr>
              <w:jc w:val="center"/>
              <w:rPr>
                <w:rFonts w:ascii="Helvetica" w:hAnsi="Helvetica" w:cs="Tahoma"/>
                <w:b/>
                <w:bCs/>
                <w:sz w:val="22"/>
                <w:szCs w:val="22"/>
              </w:rPr>
            </w:pPr>
          </w:p>
          <w:p w:rsidR="00F249EC" w:rsidRPr="00F97538" w:rsidRDefault="00F249EC" w:rsidP="00462E2B">
            <w:pPr>
              <w:jc w:val="center"/>
              <w:rPr>
                <w:rFonts w:ascii="Helvetica" w:hAnsi="Helvetica" w:cs="Tahoma"/>
                <w:b/>
                <w:bCs/>
                <w:sz w:val="22"/>
                <w:szCs w:val="22"/>
              </w:rPr>
            </w:pPr>
          </w:p>
          <w:p w:rsidR="00F249EC" w:rsidRPr="00F97538" w:rsidRDefault="00F249EC" w:rsidP="00462E2B">
            <w:pPr>
              <w:jc w:val="center"/>
              <w:rPr>
                <w:rFonts w:ascii="Helvetica" w:hAnsi="Helvetica" w:cs="Tahoma"/>
                <w:b/>
                <w:sz w:val="22"/>
                <w:szCs w:val="22"/>
              </w:rPr>
            </w:pPr>
            <w:r w:rsidRPr="00F97538">
              <w:rPr>
                <w:rFonts w:ascii="Helvetica" w:hAnsi="Helvetica" w:cs="Tahoma"/>
                <w:b/>
                <w:sz w:val="22"/>
                <w:szCs w:val="22"/>
              </w:rPr>
              <w:t>CESAR MIGUEL CERVANTES ESCANDON</w:t>
            </w:r>
          </w:p>
          <w:p w:rsidR="00F249EC" w:rsidRPr="00F97538" w:rsidRDefault="00F249EC" w:rsidP="00462E2B">
            <w:pPr>
              <w:jc w:val="center"/>
              <w:rPr>
                <w:rFonts w:ascii="Helvetica" w:hAnsi="Helvetica" w:cs="Tahoma"/>
                <w:b/>
                <w:bCs/>
                <w:sz w:val="20"/>
                <w:szCs w:val="20"/>
              </w:rPr>
            </w:pPr>
            <w:r w:rsidRPr="00F97538">
              <w:rPr>
                <w:rFonts w:ascii="Helvetica" w:hAnsi="Helvetica" w:cs="Tahoma"/>
                <w:sz w:val="20"/>
                <w:szCs w:val="20"/>
              </w:rPr>
              <w:t>DIRECCION DE ADQUISICIONES</w:t>
            </w:r>
          </w:p>
        </w:tc>
      </w:tr>
    </w:tbl>
    <w:p w:rsidR="00F249EC" w:rsidRDefault="00F249EC" w:rsidP="00EF55AE">
      <w:pPr>
        <w:jc w:val="center"/>
        <w:rPr>
          <w:rFonts w:ascii="Helvetica" w:hAnsi="Helvetica" w:cs="Tahoma"/>
          <w:b/>
          <w:bCs/>
          <w:sz w:val="36"/>
          <w:szCs w:val="36"/>
        </w:rPr>
      </w:pPr>
    </w:p>
    <w:p w:rsidR="00F249EC" w:rsidRDefault="00F249EC" w:rsidP="00EF55AE">
      <w:pPr>
        <w:jc w:val="center"/>
        <w:rPr>
          <w:rFonts w:ascii="Helvetica" w:hAnsi="Helvetica" w:cs="Tahoma"/>
          <w:b/>
          <w:bCs/>
          <w:sz w:val="36"/>
          <w:szCs w:val="36"/>
        </w:rPr>
      </w:pPr>
    </w:p>
    <w:p w:rsidR="009E1FEE" w:rsidRPr="00F97538" w:rsidRDefault="009E1FEE" w:rsidP="00EF55AE">
      <w:pPr>
        <w:jc w:val="center"/>
        <w:rPr>
          <w:rFonts w:ascii="Helvetica" w:hAnsi="Helvetica" w:cs="Tahoma"/>
          <w:b/>
          <w:bCs/>
          <w:sz w:val="36"/>
          <w:szCs w:val="36"/>
        </w:rPr>
      </w:pPr>
      <w:r w:rsidRPr="00F97538">
        <w:rPr>
          <w:rFonts w:ascii="Helvetica" w:hAnsi="Helvetica" w:cs="Tahoma"/>
          <w:b/>
          <w:bCs/>
          <w:sz w:val="36"/>
          <w:szCs w:val="36"/>
        </w:rPr>
        <w:t>LICITANTE:</w:t>
      </w:r>
    </w:p>
    <w:p w:rsidR="00CE75B5" w:rsidRDefault="00CE75B5" w:rsidP="009E1FEE">
      <w:pPr>
        <w:jc w:val="center"/>
        <w:rPr>
          <w:rFonts w:ascii="Helvetica" w:hAnsi="Helvetica" w:cs="Tahoma"/>
          <w:b/>
          <w:bCs/>
          <w:sz w:val="22"/>
        </w:rPr>
      </w:pPr>
    </w:p>
    <w:p w:rsidR="00A53BF7" w:rsidRDefault="00A53BF7" w:rsidP="009E1FEE">
      <w:pPr>
        <w:jc w:val="center"/>
        <w:rPr>
          <w:rFonts w:ascii="Helvetica" w:hAnsi="Helvetica" w:cs="Tahoma"/>
          <w:b/>
          <w:bCs/>
          <w:sz w:val="22"/>
        </w:rPr>
      </w:pPr>
    </w:p>
    <w:p w:rsidR="00A309B8" w:rsidRPr="00F97538" w:rsidRDefault="00A309B8" w:rsidP="009E1FEE">
      <w:pPr>
        <w:jc w:val="center"/>
        <w:rPr>
          <w:rFonts w:ascii="Helvetica" w:hAnsi="Helvetica" w:cs="Tahoma"/>
          <w:b/>
          <w:bCs/>
          <w:sz w:val="22"/>
        </w:rPr>
      </w:pPr>
    </w:p>
    <w:p w:rsidR="009E1FEE" w:rsidRPr="00F97538" w:rsidRDefault="009E1FEE" w:rsidP="009E1FEE">
      <w:pPr>
        <w:rPr>
          <w:rFonts w:ascii="Helvetica" w:hAnsi="Helvetica" w:cs="Tahoma"/>
          <w:b/>
          <w:bCs/>
          <w:sz w:val="28"/>
          <w:szCs w:val="28"/>
        </w:rPr>
      </w:pPr>
      <w:r w:rsidRPr="00F97538">
        <w:rPr>
          <w:rFonts w:ascii="Helvetica" w:hAnsi="Helvetica" w:cs="Tahoma"/>
          <w:b/>
          <w:bCs/>
          <w:sz w:val="22"/>
        </w:rPr>
        <w:t xml:space="preserve">EMPRESA: </w:t>
      </w:r>
      <w:r w:rsidR="00681E1E" w:rsidRPr="00F97538">
        <w:rPr>
          <w:rFonts w:ascii="Helvetica" w:hAnsi="Helvetica" w:cs="Tahoma"/>
          <w:b/>
          <w:bCs/>
          <w:sz w:val="22"/>
        </w:rPr>
        <w:t>___________________________________________________________________</w:t>
      </w:r>
    </w:p>
    <w:p w:rsidR="009E1FEE" w:rsidRPr="00F97538" w:rsidRDefault="009E1FEE" w:rsidP="009E1FEE">
      <w:pPr>
        <w:rPr>
          <w:rFonts w:ascii="Helvetica" w:hAnsi="Helvetica" w:cs="Tahoma"/>
          <w:b/>
          <w:bCs/>
          <w:sz w:val="22"/>
        </w:rPr>
      </w:pPr>
    </w:p>
    <w:p w:rsidR="00B128CA" w:rsidRPr="00F97538" w:rsidRDefault="00B128CA" w:rsidP="009E1FEE">
      <w:pPr>
        <w:rPr>
          <w:rFonts w:ascii="Helvetica" w:hAnsi="Helvetica" w:cs="Tahoma"/>
          <w:b/>
          <w:bCs/>
          <w:sz w:val="22"/>
        </w:rPr>
      </w:pPr>
    </w:p>
    <w:p w:rsidR="009E1FEE" w:rsidRPr="00F97538" w:rsidRDefault="009E1FEE" w:rsidP="009E1FEE">
      <w:pPr>
        <w:rPr>
          <w:rFonts w:ascii="Helvetica" w:hAnsi="Helvetica" w:cs="Tahoma"/>
          <w:b/>
          <w:bCs/>
          <w:sz w:val="22"/>
        </w:rPr>
      </w:pPr>
      <w:r w:rsidRPr="00F97538">
        <w:rPr>
          <w:rFonts w:ascii="Helvetica" w:hAnsi="Helvetica" w:cs="Tahoma"/>
          <w:b/>
          <w:bCs/>
          <w:sz w:val="22"/>
        </w:rPr>
        <w:t>NOMBRE DEL REPRESENTANTE: ____________________________________________</w:t>
      </w:r>
    </w:p>
    <w:p w:rsidR="00C747A4" w:rsidRPr="00F97538" w:rsidRDefault="00C747A4" w:rsidP="009E1FEE">
      <w:pPr>
        <w:rPr>
          <w:rFonts w:ascii="Helvetica" w:hAnsi="Helvetica" w:cs="Tahoma"/>
          <w:b/>
          <w:bCs/>
          <w:sz w:val="22"/>
        </w:rPr>
      </w:pPr>
    </w:p>
    <w:p w:rsidR="00B128CA" w:rsidRPr="00F97538" w:rsidRDefault="00B128CA" w:rsidP="009E1FEE">
      <w:pPr>
        <w:rPr>
          <w:rFonts w:ascii="Helvetica" w:hAnsi="Helvetica" w:cs="Tahoma"/>
          <w:b/>
          <w:bCs/>
          <w:sz w:val="22"/>
        </w:rPr>
      </w:pPr>
    </w:p>
    <w:p w:rsidR="009E1FEE" w:rsidRPr="00F97538" w:rsidRDefault="009E1FEE" w:rsidP="009E1FEE">
      <w:pPr>
        <w:rPr>
          <w:rFonts w:ascii="Helvetica" w:hAnsi="Helvetica" w:cs="Tahoma"/>
          <w:b/>
          <w:bCs/>
          <w:sz w:val="22"/>
        </w:rPr>
      </w:pPr>
      <w:r w:rsidRPr="00F97538">
        <w:rPr>
          <w:rFonts w:ascii="Helvetica" w:hAnsi="Helvetica" w:cs="Tahoma"/>
          <w:b/>
          <w:bCs/>
          <w:sz w:val="22"/>
        </w:rPr>
        <w:t>FIRMA</w:t>
      </w:r>
      <w:proofErr w:type="gramStart"/>
      <w:r w:rsidRPr="00F97538">
        <w:rPr>
          <w:rFonts w:ascii="Helvetica" w:hAnsi="Helvetica" w:cs="Tahoma"/>
          <w:b/>
          <w:bCs/>
          <w:sz w:val="22"/>
        </w:rPr>
        <w:t>:_</w:t>
      </w:r>
      <w:proofErr w:type="gramEnd"/>
      <w:r w:rsidRPr="00F97538">
        <w:rPr>
          <w:rFonts w:ascii="Helvetica" w:hAnsi="Helvetica" w:cs="Tahoma"/>
          <w:b/>
          <w:bCs/>
          <w:sz w:val="22"/>
        </w:rPr>
        <w:t>________________________________________________________________</w:t>
      </w:r>
    </w:p>
    <w:p w:rsidR="009E1FEE" w:rsidRDefault="009E1FEE" w:rsidP="009E1FEE">
      <w:pPr>
        <w:jc w:val="both"/>
        <w:rPr>
          <w:rFonts w:ascii="Helvetica" w:hAnsi="Helvetica" w:cs="Tahoma"/>
          <w:b/>
          <w:bCs/>
          <w:sz w:val="22"/>
        </w:rPr>
      </w:pPr>
    </w:p>
    <w:p w:rsidR="00C747A4" w:rsidRPr="00F97538" w:rsidRDefault="00C747A4" w:rsidP="009E1FEE">
      <w:pPr>
        <w:jc w:val="both"/>
        <w:rPr>
          <w:rFonts w:ascii="Helvetica" w:hAnsi="Helvetica" w:cs="Tahoma"/>
          <w:b/>
          <w:bCs/>
          <w:sz w:val="22"/>
        </w:rPr>
      </w:pPr>
    </w:p>
    <w:p w:rsidR="009E1FEE" w:rsidRPr="00F97538" w:rsidRDefault="009E1FEE" w:rsidP="009E1FEE">
      <w:pPr>
        <w:jc w:val="both"/>
        <w:rPr>
          <w:rFonts w:ascii="Helvetica" w:hAnsi="Helvetica" w:cs="Tahoma"/>
          <w:b/>
          <w:bCs/>
          <w:sz w:val="22"/>
        </w:rPr>
      </w:pPr>
    </w:p>
    <w:p w:rsidR="008509E3" w:rsidRDefault="008509E3" w:rsidP="009E1FEE">
      <w:pPr>
        <w:jc w:val="both"/>
        <w:rPr>
          <w:rFonts w:ascii="Helvetica" w:hAnsi="Helvetica" w:cs="Tahoma"/>
          <w:b/>
          <w:bCs/>
          <w:sz w:val="22"/>
        </w:rPr>
      </w:pPr>
    </w:p>
    <w:p w:rsidR="00ED70C2" w:rsidRDefault="00ED70C2" w:rsidP="009E1FEE">
      <w:pPr>
        <w:jc w:val="both"/>
        <w:rPr>
          <w:rFonts w:ascii="Helvetica" w:hAnsi="Helvetica" w:cs="Tahoma"/>
          <w:b/>
          <w:bCs/>
          <w:sz w:val="22"/>
        </w:rPr>
      </w:pPr>
    </w:p>
    <w:p w:rsidR="007812EA" w:rsidRDefault="007812EA" w:rsidP="009E1FEE">
      <w:pPr>
        <w:jc w:val="both"/>
        <w:rPr>
          <w:rFonts w:ascii="Helvetica" w:hAnsi="Helvetica" w:cs="Tahoma"/>
          <w:b/>
          <w:bCs/>
          <w:sz w:val="22"/>
        </w:rPr>
      </w:pPr>
    </w:p>
    <w:p w:rsidR="007812EA" w:rsidRDefault="007812EA" w:rsidP="009E1FEE">
      <w:pPr>
        <w:jc w:val="both"/>
        <w:rPr>
          <w:rFonts w:ascii="Helvetica" w:hAnsi="Helvetica" w:cs="Tahoma"/>
          <w:b/>
          <w:bCs/>
          <w:sz w:val="22"/>
        </w:rPr>
      </w:pPr>
    </w:p>
    <w:p w:rsidR="007812EA" w:rsidRDefault="007812EA" w:rsidP="009E1FEE">
      <w:pPr>
        <w:jc w:val="both"/>
        <w:rPr>
          <w:rFonts w:ascii="Helvetica" w:hAnsi="Helvetica" w:cs="Tahoma"/>
          <w:b/>
          <w:bCs/>
          <w:sz w:val="22"/>
        </w:rPr>
      </w:pPr>
    </w:p>
    <w:p w:rsidR="007812EA" w:rsidRDefault="007812EA" w:rsidP="009E1FEE">
      <w:pPr>
        <w:jc w:val="both"/>
        <w:rPr>
          <w:rFonts w:ascii="Helvetica" w:hAnsi="Helvetica" w:cs="Tahoma"/>
          <w:b/>
          <w:bCs/>
          <w:sz w:val="22"/>
        </w:rPr>
      </w:pPr>
    </w:p>
    <w:p w:rsidR="007812EA" w:rsidRDefault="007812EA" w:rsidP="009E1FEE">
      <w:pPr>
        <w:jc w:val="both"/>
        <w:rPr>
          <w:rFonts w:ascii="Helvetica" w:hAnsi="Helvetica" w:cs="Tahoma"/>
          <w:b/>
          <w:bCs/>
          <w:sz w:val="22"/>
        </w:rPr>
      </w:pPr>
    </w:p>
    <w:p w:rsidR="007812EA" w:rsidRDefault="007812EA" w:rsidP="009E1FEE">
      <w:pPr>
        <w:jc w:val="both"/>
        <w:rPr>
          <w:rFonts w:ascii="Helvetica" w:hAnsi="Helvetica" w:cs="Tahoma"/>
          <w:b/>
          <w:bCs/>
          <w:sz w:val="22"/>
        </w:rPr>
      </w:pPr>
    </w:p>
    <w:p w:rsidR="007812EA" w:rsidRDefault="007812EA" w:rsidP="009E1FEE">
      <w:pPr>
        <w:jc w:val="both"/>
        <w:rPr>
          <w:rFonts w:ascii="Helvetica" w:hAnsi="Helvetica" w:cs="Tahoma"/>
          <w:b/>
          <w:bCs/>
          <w:sz w:val="22"/>
        </w:rPr>
      </w:pPr>
    </w:p>
    <w:p w:rsidR="007812EA" w:rsidRDefault="007812EA" w:rsidP="009E1FEE">
      <w:pPr>
        <w:jc w:val="both"/>
        <w:rPr>
          <w:rFonts w:ascii="Helvetica" w:hAnsi="Helvetica" w:cs="Tahoma"/>
          <w:b/>
          <w:bCs/>
          <w:sz w:val="22"/>
        </w:rPr>
      </w:pPr>
    </w:p>
    <w:p w:rsidR="007812EA" w:rsidRDefault="007812EA" w:rsidP="009E1FEE">
      <w:pPr>
        <w:jc w:val="both"/>
        <w:rPr>
          <w:rFonts w:ascii="Helvetica" w:hAnsi="Helvetica" w:cs="Tahoma"/>
          <w:b/>
          <w:bCs/>
          <w:sz w:val="22"/>
        </w:rPr>
      </w:pPr>
    </w:p>
    <w:p w:rsidR="007812EA" w:rsidRDefault="007812EA" w:rsidP="009E1FEE">
      <w:pPr>
        <w:jc w:val="both"/>
        <w:rPr>
          <w:rFonts w:ascii="Helvetica" w:hAnsi="Helvetica" w:cs="Tahoma"/>
          <w:b/>
          <w:bCs/>
          <w:sz w:val="22"/>
        </w:rPr>
      </w:pPr>
    </w:p>
    <w:p w:rsidR="003E5000" w:rsidRDefault="003E5000" w:rsidP="009E1FEE">
      <w:pPr>
        <w:jc w:val="both"/>
        <w:rPr>
          <w:rFonts w:ascii="Helvetica" w:hAnsi="Helvetica" w:cs="Tahoma"/>
          <w:b/>
          <w:bCs/>
          <w:sz w:val="22"/>
        </w:rPr>
      </w:pPr>
    </w:p>
    <w:p w:rsidR="003E5000" w:rsidRDefault="003E5000" w:rsidP="009E1FEE">
      <w:pPr>
        <w:jc w:val="both"/>
        <w:rPr>
          <w:rFonts w:ascii="Helvetica" w:hAnsi="Helvetica" w:cs="Tahoma"/>
          <w:b/>
          <w:bCs/>
          <w:sz w:val="22"/>
        </w:rPr>
      </w:pPr>
    </w:p>
    <w:p w:rsidR="00093510" w:rsidRPr="00F97538" w:rsidRDefault="00345F13" w:rsidP="00093510">
      <w:pPr>
        <w:jc w:val="center"/>
        <w:rPr>
          <w:rFonts w:ascii="Helvetica" w:hAnsi="Helvetica"/>
          <w:sz w:val="144"/>
          <w:szCs w:val="144"/>
        </w:rPr>
      </w:pPr>
      <w:r w:rsidRPr="00F97538">
        <w:rPr>
          <w:rFonts w:ascii="Helvetica" w:hAnsi="Helvetica"/>
          <w:sz w:val="144"/>
          <w:szCs w:val="144"/>
        </w:rPr>
        <w:t>ANE</w:t>
      </w:r>
      <w:r w:rsidR="00093510" w:rsidRPr="00F97538">
        <w:rPr>
          <w:rFonts w:ascii="Helvetica" w:hAnsi="Helvetica"/>
          <w:sz w:val="144"/>
          <w:szCs w:val="144"/>
        </w:rPr>
        <w:t>XOS</w:t>
      </w:r>
    </w:p>
    <w:sectPr w:rsidR="00093510" w:rsidRPr="00F97538" w:rsidSect="00696A84">
      <w:headerReference w:type="even" r:id="rId8"/>
      <w:headerReference w:type="default" r:id="rId9"/>
      <w:footerReference w:type="default" r:id="rId10"/>
      <w:pgSz w:w="12240" w:h="15840"/>
      <w:pgMar w:top="720" w:right="1361" w:bottom="1440" w:left="1361" w:header="720" w:footer="65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2E2B" w:rsidRDefault="00462E2B">
      <w:r>
        <w:separator/>
      </w:r>
    </w:p>
  </w:endnote>
  <w:endnote w:type="continuationSeparator" w:id="1">
    <w:p w:rsidR="00462E2B" w:rsidRDefault="00462E2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Tahoma">
    <w:panose1 w:val="020B0604030504040204"/>
    <w:charset w:val="00"/>
    <w:family w:val="swiss"/>
    <w:pitch w:val="variable"/>
    <w:sig w:usb0="61002A87" w:usb1="80000000" w:usb2="00000008"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Helvetica">
    <w:panose1 w:val="020B0604020202020204"/>
    <w:charset w:val="00"/>
    <w:family w:val="swiss"/>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2E2B" w:rsidRPr="00E36C9E" w:rsidRDefault="00462E2B" w:rsidP="003B0729">
    <w:pPr>
      <w:pStyle w:val="Piedepgina"/>
      <w:rPr>
        <w:rFonts w:ascii="Arial" w:hAnsi="Arial" w:cs="Arial"/>
        <w:b/>
        <w:i/>
        <w:sz w:val="20"/>
        <w:szCs w:val="20"/>
        <w:lang w:val="es-MX"/>
      </w:rPr>
    </w:pPr>
    <w:r>
      <w:rPr>
        <w:rFonts w:ascii="Arial" w:hAnsi="Arial" w:cs="Arial"/>
        <w:i/>
        <w:sz w:val="20"/>
        <w:szCs w:val="20"/>
        <w:lang w:val="es-MX"/>
      </w:rPr>
      <w:t>Lici</w:t>
    </w:r>
    <w:r w:rsidRPr="00E36C9E">
      <w:rPr>
        <w:rFonts w:ascii="Arial" w:hAnsi="Arial" w:cs="Arial"/>
        <w:i/>
        <w:sz w:val="20"/>
        <w:szCs w:val="20"/>
        <w:lang w:val="es-MX"/>
      </w:rPr>
      <w:t xml:space="preserve">tación No. </w:t>
    </w:r>
    <w:r>
      <w:rPr>
        <w:rFonts w:ascii="Arial" w:hAnsi="Arial" w:cs="Arial"/>
        <w:i/>
        <w:sz w:val="20"/>
        <w:szCs w:val="20"/>
        <w:lang w:val="es-MX"/>
      </w:rPr>
      <w:t>32065001-030-10</w:t>
    </w:r>
    <w:r w:rsidRPr="00E36C9E">
      <w:rPr>
        <w:rFonts w:ascii="Arial" w:hAnsi="Arial" w:cs="Arial"/>
        <w:i/>
        <w:sz w:val="20"/>
        <w:szCs w:val="20"/>
        <w:lang w:val="es-MX"/>
      </w:rPr>
      <w:t xml:space="preserve">      </w:t>
    </w:r>
    <w:r>
      <w:rPr>
        <w:rFonts w:ascii="Arial" w:hAnsi="Arial" w:cs="Arial"/>
        <w:i/>
        <w:sz w:val="20"/>
        <w:szCs w:val="20"/>
        <w:lang w:val="es-MX"/>
      </w:rPr>
      <w:t xml:space="preserve">        </w:t>
    </w:r>
    <w:r w:rsidRPr="00E36C9E">
      <w:rPr>
        <w:rFonts w:ascii="Arial" w:hAnsi="Arial" w:cs="Arial"/>
        <w:i/>
        <w:sz w:val="20"/>
        <w:szCs w:val="20"/>
        <w:lang w:val="es-MX"/>
      </w:rPr>
      <w:t>S</w:t>
    </w:r>
    <w:r>
      <w:rPr>
        <w:rFonts w:ascii="Arial" w:hAnsi="Arial" w:cs="Arial"/>
        <w:i/>
        <w:sz w:val="20"/>
        <w:szCs w:val="20"/>
        <w:lang w:val="es-MX"/>
      </w:rPr>
      <w:t>esió</w:t>
    </w:r>
    <w:r w:rsidRPr="00E36C9E">
      <w:rPr>
        <w:rFonts w:ascii="Arial" w:hAnsi="Arial" w:cs="Arial"/>
        <w:i/>
        <w:sz w:val="20"/>
        <w:szCs w:val="20"/>
        <w:lang w:val="es-MX"/>
      </w:rPr>
      <w:t xml:space="preserve">n del </w:t>
    </w:r>
    <w:r>
      <w:rPr>
        <w:rFonts w:ascii="Arial" w:hAnsi="Arial" w:cs="Arial"/>
        <w:i/>
        <w:sz w:val="20"/>
        <w:szCs w:val="20"/>
        <w:lang w:val="es-MX"/>
      </w:rPr>
      <w:t xml:space="preserve">20/julio/2010                        </w:t>
    </w:r>
    <w:r w:rsidRPr="00A740CA">
      <w:rPr>
        <w:rFonts w:ascii="Arial" w:hAnsi="Arial" w:cs="Arial"/>
        <w:b/>
        <w:i/>
        <w:sz w:val="20"/>
        <w:szCs w:val="20"/>
      </w:rPr>
      <w:t xml:space="preserve">Página </w:t>
    </w:r>
    <w:r w:rsidRPr="00A740CA">
      <w:rPr>
        <w:rFonts w:ascii="Arial" w:hAnsi="Arial" w:cs="Arial"/>
        <w:b/>
        <w:i/>
        <w:sz w:val="20"/>
        <w:szCs w:val="20"/>
      </w:rPr>
      <w:fldChar w:fldCharType="begin"/>
    </w:r>
    <w:r w:rsidRPr="00A740CA">
      <w:rPr>
        <w:rFonts w:ascii="Arial" w:hAnsi="Arial" w:cs="Arial"/>
        <w:b/>
        <w:i/>
        <w:sz w:val="20"/>
        <w:szCs w:val="20"/>
      </w:rPr>
      <w:instrText xml:space="preserve"> PAGE </w:instrText>
    </w:r>
    <w:r w:rsidRPr="00A740CA">
      <w:rPr>
        <w:rFonts w:ascii="Arial" w:hAnsi="Arial" w:cs="Arial"/>
        <w:b/>
        <w:i/>
        <w:sz w:val="20"/>
        <w:szCs w:val="20"/>
      </w:rPr>
      <w:fldChar w:fldCharType="separate"/>
    </w:r>
    <w:r w:rsidR="007812EA">
      <w:rPr>
        <w:rFonts w:ascii="Arial" w:hAnsi="Arial" w:cs="Arial"/>
        <w:b/>
        <w:i/>
        <w:noProof/>
        <w:sz w:val="20"/>
        <w:szCs w:val="20"/>
      </w:rPr>
      <w:t>5</w:t>
    </w:r>
    <w:r w:rsidRPr="00A740CA">
      <w:rPr>
        <w:rFonts w:ascii="Arial" w:hAnsi="Arial" w:cs="Arial"/>
        <w:b/>
        <w:i/>
        <w:sz w:val="20"/>
        <w:szCs w:val="20"/>
      </w:rPr>
      <w:fldChar w:fldCharType="end"/>
    </w:r>
    <w:r w:rsidRPr="00A740CA">
      <w:rPr>
        <w:rFonts w:ascii="Arial" w:hAnsi="Arial" w:cs="Arial"/>
        <w:b/>
        <w:i/>
        <w:sz w:val="20"/>
        <w:szCs w:val="20"/>
      </w:rPr>
      <w:t xml:space="preserve"> de </w:t>
    </w:r>
    <w:r w:rsidRPr="00A740CA">
      <w:rPr>
        <w:rFonts w:ascii="Arial" w:hAnsi="Arial" w:cs="Arial"/>
        <w:b/>
        <w:i/>
        <w:sz w:val="20"/>
        <w:szCs w:val="20"/>
      </w:rPr>
      <w:fldChar w:fldCharType="begin"/>
    </w:r>
    <w:r w:rsidRPr="00A740CA">
      <w:rPr>
        <w:rFonts w:ascii="Arial" w:hAnsi="Arial" w:cs="Arial"/>
        <w:b/>
        <w:i/>
        <w:sz w:val="20"/>
        <w:szCs w:val="20"/>
      </w:rPr>
      <w:instrText xml:space="preserve"> NUMPAGES </w:instrText>
    </w:r>
    <w:r w:rsidRPr="00A740CA">
      <w:rPr>
        <w:rFonts w:ascii="Arial" w:hAnsi="Arial" w:cs="Arial"/>
        <w:b/>
        <w:i/>
        <w:sz w:val="20"/>
        <w:szCs w:val="20"/>
      </w:rPr>
      <w:fldChar w:fldCharType="separate"/>
    </w:r>
    <w:r w:rsidR="007812EA">
      <w:rPr>
        <w:rFonts w:ascii="Arial" w:hAnsi="Arial" w:cs="Arial"/>
        <w:b/>
        <w:i/>
        <w:noProof/>
        <w:sz w:val="20"/>
        <w:szCs w:val="20"/>
      </w:rPr>
      <w:t>6</w:t>
    </w:r>
    <w:r w:rsidRPr="00A740CA">
      <w:rPr>
        <w:rFonts w:ascii="Arial" w:hAnsi="Arial" w:cs="Arial"/>
        <w:b/>
        <w:i/>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2E2B" w:rsidRDefault="00462E2B">
      <w:r>
        <w:separator/>
      </w:r>
    </w:p>
  </w:footnote>
  <w:footnote w:type="continuationSeparator" w:id="1">
    <w:p w:rsidR="00462E2B" w:rsidRDefault="00462E2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2E2B" w:rsidRDefault="00462E2B">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62E2B" w:rsidRDefault="00462E2B">
    <w:pPr>
      <w:pStyle w:val="Encabezad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2E2B" w:rsidRDefault="00462E2B">
    <w:pPr>
      <w:pStyle w:val="Encabezado"/>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7CF6751"/>
    <w:multiLevelType w:val="hybridMultilevel"/>
    <w:tmpl w:val="9904D2D0"/>
    <w:lvl w:ilvl="0" w:tplc="296A3318">
      <w:start w:val="9"/>
      <w:numFmt w:val="upperLetter"/>
      <w:lvlText w:val="%1)"/>
      <w:lvlJc w:val="left"/>
      <w:pPr>
        <w:ind w:left="720" w:hanging="360"/>
      </w:pPr>
      <w:rPr>
        <w:rFonts w:cs="Times New Roman" w:hint="default"/>
        <w:b/>
        <w:i w:val="0"/>
        <w:color w:val="auto"/>
        <w:sz w:val="24"/>
        <w:szCs w:val="24"/>
      </w:rPr>
    </w:lvl>
    <w:lvl w:ilvl="1" w:tplc="04090019" w:tentative="1">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4C730B64"/>
    <w:multiLevelType w:val="multilevel"/>
    <w:tmpl w:val="6C30CA14"/>
    <w:lvl w:ilvl="0">
      <w:numFmt w:val="decimal"/>
      <w:lvlText w:val="%1.0"/>
      <w:lvlJc w:val="left"/>
      <w:pPr>
        <w:tabs>
          <w:tab w:val="num" w:pos="720"/>
        </w:tabs>
        <w:ind w:left="720" w:hanging="720"/>
      </w:pPr>
      <w:rPr>
        <w:rFonts w:hint="default"/>
      </w:rPr>
    </w:lvl>
    <w:lvl w:ilvl="1">
      <w:start w:val="1"/>
      <w:numFmt w:val="decimalZero"/>
      <w:lvlText w:val="%1.%2"/>
      <w:lvlJc w:val="left"/>
      <w:pPr>
        <w:tabs>
          <w:tab w:val="num" w:pos="1428"/>
        </w:tabs>
        <w:ind w:left="1428" w:hanging="7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4272"/>
        </w:tabs>
        <w:ind w:left="4272" w:hanging="144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7116"/>
        </w:tabs>
        <w:ind w:left="7116" w:hanging="2160"/>
      </w:pPr>
      <w:rPr>
        <w:rFonts w:hint="default"/>
      </w:rPr>
    </w:lvl>
    <w:lvl w:ilvl="8">
      <w:start w:val="1"/>
      <w:numFmt w:val="decimal"/>
      <w:lvlText w:val="%1.%2.%3.%4.%5.%6.%7.%8.%9"/>
      <w:lvlJc w:val="left"/>
      <w:pPr>
        <w:tabs>
          <w:tab w:val="num" w:pos="8184"/>
        </w:tabs>
        <w:ind w:left="8184" w:hanging="2520"/>
      </w:pPr>
      <w:rPr>
        <w:rFonts w:hint="default"/>
      </w:rPr>
    </w:lvl>
  </w:abstractNum>
  <w:abstractNum w:abstractNumId="3">
    <w:nsid w:val="6B9619DB"/>
    <w:multiLevelType w:val="singleLevel"/>
    <w:tmpl w:val="0409000F"/>
    <w:lvl w:ilvl="0">
      <w:start w:val="1"/>
      <w:numFmt w:val="decimal"/>
      <w:lvlText w:val="%1."/>
      <w:lvlJc w:val="left"/>
      <w:pPr>
        <w:tabs>
          <w:tab w:val="num" w:pos="360"/>
        </w:tabs>
        <w:ind w:left="360" w:hanging="360"/>
      </w:pPr>
    </w:lvl>
  </w:abstractNum>
  <w:abstractNum w:abstractNumId="4">
    <w:nsid w:val="6DD1273E"/>
    <w:multiLevelType w:val="multilevel"/>
    <w:tmpl w:val="50A41A60"/>
    <w:lvl w:ilvl="0">
      <w:numFmt w:val="decimal"/>
      <w:lvlText w:val="%1.0"/>
      <w:lvlJc w:val="left"/>
      <w:pPr>
        <w:tabs>
          <w:tab w:val="num" w:pos="720"/>
        </w:tabs>
        <w:ind w:left="720" w:hanging="720"/>
      </w:pPr>
      <w:rPr>
        <w:rFonts w:hint="default"/>
      </w:rPr>
    </w:lvl>
    <w:lvl w:ilvl="1">
      <w:start w:val="1"/>
      <w:numFmt w:val="decimalZero"/>
      <w:lvlText w:val="%1.%2"/>
      <w:lvlJc w:val="left"/>
      <w:pPr>
        <w:tabs>
          <w:tab w:val="num" w:pos="1428"/>
        </w:tabs>
        <w:ind w:left="1428" w:hanging="7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4272"/>
        </w:tabs>
        <w:ind w:left="4272" w:hanging="144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7116"/>
        </w:tabs>
        <w:ind w:left="7116" w:hanging="2160"/>
      </w:pPr>
      <w:rPr>
        <w:rFonts w:hint="default"/>
      </w:rPr>
    </w:lvl>
    <w:lvl w:ilvl="8">
      <w:start w:val="1"/>
      <w:numFmt w:val="decimal"/>
      <w:lvlText w:val="%1.%2.%3.%4.%5.%6.%7.%8.%9"/>
      <w:lvlJc w:val="left"/>
      <w:pPr>
        <w:tabs>
          <w:tab w:val="num" w:pos="8184"/>
        </w:tabs>
        <w:ind w:left="8184" w:hanging="2520"/>
      </w:pPr>
      <w:rPr>
        <w:rFonts w:hint="default"/>
      </w:rPr>
    </w:lvl>
  </w:abstractNum>
  <w:abstractNum w:abstractNumId="5">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nsid w:val="763A608E"/>
    <w:multiLevelType w:val="hybridMultilevel"/>
    <w:tmpl w:val="E196C4D2"/>
    <w:lvl w:ilvl="0" w:tplc="EAF098B4">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5"/>
  </w:num>
  <w:num w:numId="3">
    <w:abstractNumId w:val="0"/>
  </w:num>
  <w:num w:numId="4">
    <w:abstractNumId w:val="2"/>
  </w:num>
  <w:num w:numId="5">
    <w:abstractNumId w:val="4"/>
  </w:num>
  <w:num w:numId="6">
    <w:abstractNumId w:val="1"/>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footnotePr>
    <w:footnote w:id="0"/>
    <w:footnote w:id="1"/>
  </w:footnotePr>
  <w:endnotePr>
    <w:endnote w:id="0"/>
    <w:endnote w:id="1"/>
  </w:endnotePr>
  <w:compat>
    <w:useFELayout/>
  </w:compat>
  <w:rsids>
    <w:rsidRoot w:val="00736358"/>
    <w:rsid w:val="0000638A"/>
    <w:rsid w:val="00012016"/>
    <w:rsid w:val="000143F1"/>
    <w:rsid w:val="00014CE0"/>
    <w:rsid w:val="00015152"/>
    <w:rsid w:val="000229F2"/>
    <w:rsid w:val="00026478"/>
    <w:rsid w:val="000306EE"/>
    <w:rsid w:val="00030EB7"/>
    <w:rsid w:val="0003364D"/>
    <w:rsid w:val="00040F5E"/>
    <w:rsid w:val="00042311"/>
    <w:rsid w:val="00042F13"/>
    <w:rsid w:val="00043697"/>
    <w:rsid w:val="000436DD"/>
    <w:rsid w:val="00046B46"/>
    <w:rsid w:val="00046FE7"/>
    <w:rsid w:val="00054733"/>
    <w:rsid w:val="00057961"/>
    <w:rsid w:val="00070C7B"/>
    <w:rsid w:val="00073FD5"/>
    <w:rsid w:val="00077A71"/>
    <w:rsid w:val="00081BA3"/>
    <w:rsid w:val="000869CB"/>
    <w:rsid w:val="00086FF4"/>
    <w:rsid w:val="000877C0"/>
    <w:rsid w:val="000913B5"/>
    <w:rsid w:val="000927DF"/>
    <w:rsid w:val="00092F64"/>
    <w:rsid w:val="00093510"/>
    <w:rsid w:val="0009444C"/>
    <w:rsid w:val="000A0B00"/>
    <w:rsid w:val="000A20CC"/>
    <w:rsid w:val="000A234B"/>
    <w:rsid w:val="000A2CF8"/>
    <w:rsid w:val="000C2086"/>
    <w:rsid w:val="000C4BC2"/>
    <w:rsid w:val="000C4D31"/>
    <w:rsid w:val="000C57C7"/>
    <w:rsid w:val="000C60F9"/>
    <w:rsid w:val="000C6EFC"/>
    <w:rsid w:val="000D03E3"/>
    <w:rsid w:val="000D38E9"/>
    <w:rsid w:val="000D72A5"/>
    <w:rsid w:val="000E2EB6"/>
    <w:rsid w:val="000E4A3E"/>
    <w:rsid w:val="000E4BC3"/>
    <w:rsid w:val="00101B0E"/>
    <w:rsid w:val="001042BA"/>
    <w:rsid w:val="001050D7"/>
    <w:rsid w:val="0010601E"/>
    <w:rsid w:val="001101ED"/>
    <w:rsid w:val="00113857"/>
    <w:rsid w:val="00116393"/>
    <w:rsid w:val="00116FA2"/>
    <w:rsid w:val="00117A89"/>
    <w:rsid w:val="001213A8"/>
    <w:rsid w:val="00121CE7"/>
    <w:rsid w:val="00122030"/>
    <w:rsid w:val="00122E7F"/>
    <w:rsid w:val="00125605"/>
    <w:rsid w:val="001272A2"/>
    <w:rsid w:val="001278AA"/>
    <w:rsid w:val="001305E4"/>
    <w:rsid w:val="00132776"/>
    <w:rsid w:val="00144D80"/>
    <w:rsid w:val="00146E6D"/>
    <w:rsid w:val="00147435"/>
    <w:rsid w:val="0015296C"/>
    <w:rsid w:val="00152A20"/>
    <w:rsid w:val="00155A9F"/>
    <w:rsid w:val="00157601"/>
    <w:rsid w:val="001606BB"/>
    <w:rsid w:val="001614D1"/>
    <w:rsid w:val="00171EBA"/>
    <w:rsid w:val="00184357"/>
    <w:rsid w:val="0018489F"/>
    <w:rsid w:val="00186769"/>
    <w:rsid w:val="00186F26"/>
    <w:rsid w:val="0019120A"/>
    <w:rsid w:val="0019405A"/>
    <w:rsid w:val="00194EAE"/>
    <w:rsid w:val="00197EF1"/>
    <w:rsid w:val="001A295A"/>
    <w:rsid w:val="001A2B40"/>
    <w:rsid w:val="001A33F9"/>
    <w:rsid w:val="001A4F4A"/>
    <w:rsid w:val="001A7B33"/>
    <w:rsid w:val="001B6AE1"/>
    <w:rsid w:val="001B7586"/>
    <w:rsid w:val="001B7B83"/>
    <w:rsid w:val="001D020A"/>
    <w:rsid w:val="001D1335"/>
    <w:rsid w:val="001D1BE1"/>
    <w:rsid w:val="001D4521"/>
    <w:rsid w:val="001D6E59"/>
    <w:rsid w:val="001F42AE"/>
    <w:rsid w:val="001F62AD"/>
    <w:rsid w:val="00200C5F"/>
    <w:rsid w:val="0020323B"/>
    <w:rsid w:val="002032FE"/>
    <w:rsid w:val="00206AFC"/>
    <w:rsid w:val="002077A9"/>
    <w:rsid w:val="00207D73"/>
    <w:rsid w:val="00212158"/>
    <w:rsid w:val="002202C3"/>
    <w:rsid w:val="00221ACB"/>
    <w:rsid w:val="00221E8C"/>
    <w:rsid w:val="00223589"/>
    <w:rsid w:val="00224388"/>
    <w:rsid w:val="00225612"/>
    <w:rsid w:val="0022758F"/>
    <w:rsid w:val="00235779"/>
    <w:rsid w:val="002368DF"/>
    <w:rsid w:val="00237586"/>
    <w:rsid w:val="002468F3"/>
    <w:rsid w:val="00246AF4"/>
    <w:rsid w:val="00247004"/>
    <w:rsid w:val="00267788"/>
    <w:rsid w:val="002677FB"/>
    <w:rsid w:val="002705DA"/>
    <w:rsid w:val="00273583"/>
    <w:rsid w:val="00273823"/>
    <w:rsid w:val="00277D7D"/>
    <w:rsid w:val="00277E58"/>
    <w:rsid w:val="0028165F"/>
    <w:rsid w:val="00286361"/>
    <w:rsid w:val="00291C4B"/>
    <w:rsid w:val="00294A10"/>
    <w:rsid w:val="00294B8A"/>
    <w:rsid w:val="002A0282"/>
    <w:rsid w:val="002B4323"/>
    <w:rsid w:val="002B458E"/>
    <w:rsid w:val="002C072D"/>
    <w:rsid w:val="002C2552"/>
    <w:rsid w:val="002C38E1"/>
    <w:rsid w:val="002C4F30"/>
    <w:rsid w:val="002C6443"/>
    <w:rsid w:val="002D0DF6"/>
    <w:rsid w:val="002D12F8"/>
    <w:rsid w:val="002D15F8"/>
    <w:rsid w:val="002D3C93"/>
    <w:rsid w:val="002D4719"/>
    <w:rsid w:val="002E3B89"/>
    <w:rsid w:val="002F0012"/>
    <w:rsid w:val="002F2195"/>
    <w:rsid w:val="002F2946"/>
    <w:rsid w:val="002F2C9B"/>
    <w:rsid w:val="002F33CD"/>
    <w:rsid w:val="002F702E"/>
    <w:rsid w:val="00303C8C"/>
    <w:rsid w:val="003067DA"/>
    <w:rsid w:val="003075D0"/>
    <w:rsid w:val="00307BCC"/>
    <w:rsid w:val="00316CDB"/>
    <w:rsid w:val="00323DA7"/>
    <w:rsid w:val="003249E2"/>
    <w:rsid w:val="00330CA5"/>
    <w:rsid w:val="003337D4"/>
    <w:rsid w:val="003408CC"/>
    <w:rsid w:val="00342808"/>
    <w:rsid w:val="00345F13"/>
    <w:rsid w:val="00346B1B"/>
    <w:rsid w:val="00346C0B"/>
    <w:rsid w:val="0034776A"/>
    <w:rsid w:val="00347DB7"/>
    <w:rsid w:val="003503FC"/>
    <w:rsid w:val="00353366"/>
    <w:rsid w:val="00354056"/>
    <w:rsid w:val="003549F6"/>
    <w:rsid w:val="00355BD6"/>
    <w:rsid w:val="00357D20"/>
    <w:rsid w:val="00361203"/>
    <w:rsid w:val="00365048"/>
    <w:rsid w:val="00370012"/>
    <w:rsid w:val="00372658"/>
    <w:rsid w:val="003820A1"/>
    <w:rsid w:val="00384616"/>
    <w:rsid w:val="00390862"/>
    <w:rsid w:val="00390B00"/>
    <w:rsid w:val="00390DE2"/>
    <w:rsid w:val="003940CB"/>
    <w:rsid w:val="00396146"/>
    <w:rsid w:val="0039638F"/>
    <w:rsid w:val="00397406"/>
    <w:rsid w:val="00397E86"/>
    <w:rsid w:val="003B0729"/>
    <w:rsid w:val="003B1308"/>
    <w:rsid w:val="003B22F0"/>
    <w:rsid w:val="003B2E08"/>
    <w:rsid w:val="003B53B5"/>
    <w:rsid w:val="003B5B49"/>
    <w:rsid w:val="003B6108"/>
    <w:rsid w:val="003B6C74"/>
    <w:rsid w:val="003C2638"/>
    <w:rsid w:val="003D17E5"/>
    <w:rsid w:val="003D68B4"/>
    <w:rsid w:val="003E40DB"/>
    <w:rsid w:val="003E5000"/>
    <w:rsid w:val="003F23BC"/>
    <w:rsid w:val="003F50B8"/>
    <w:rsid w:val="00402532"/>
    <w:rsid w:val="00402D58"/>
    <w:rsid w:val="00403104"/>
    <w:rsid w:val="0041425C"/>
    <w:rsid w:val="00415E10"/>
    <w:rsid w:val="00417664"/>
    <w:rsid w:val="00421076"/>
    <w:rsid w:val="00422633"/>
    <w:rsid w:val="00426F0B"/>
    <w:rsid w:val="00433F80"/>
    <w:rsid w:val="00434764"/>
    <w:rsid w:val="004430F4"/>
    <w:rsid w:val="00445A56"/>
    <w:rsid w:val="004466B6"/>
    <w:rsid w:val="004514C7"/>
    <w:rsid w:val="004535CD"/>
    <w:rsid w:val="00460039"/>
    <w:rsid w:val="00462D61"/>
    <w:rsid w:val="00462E2B"/>
    <w:rsid w:val="00463F2E"/>
    <w:rsid w:val="004642F3"/>
    <w:rsid w:val="00467825"/>
    <w:rsid w:val="00475C46"/>
    <w:rsid w:val="004771E9"/>
    <w:rsid w:val="00482CE1"/>
    <w:rsid w:val="00485691"/>
    <w:rsid w:val="00486A6A"/>
    <w:rsid w:val="00490BA2"/>
    <w:rsid w:val="00491646"/>
    <w:rsid w:val="00493282"/>
    <w:rsid w:val="0049418F"/>
    <w:rsid w:val="00495208"/>
    <w:rsid w:val="00497F39"/>
    <w:rsid w:val="004A220C"/>
    <w:rsid w:val="004A30CA"/>
    <w:rsid w:val="004A4CA0"/>
    <w:rsid w:val="004B0EA2"/>
    <w:rsid w:val="004B3099"/>
    <w:rsid w:val="004B39E2"/>
    <w:rsid w:val="004B55D4"/>
    <w:rsid w:val="004C3F79"/>
    <w:rsid w:val="004C67C0"/>
    <w:rsid w:val="004C70F4"/>
    <w:rsid w:val="004D3A26"/>
    <w:rsid w:val="004D4B5B"/>
    <w:rsid w:val="004D620F"/>
    <w:rsid w:val="004D628E"/>
    <w:rsid w:val="004E4D45"/>
    <w:rsid w:val="004E5BE7"/>
    <w:rsid w:val="004E7685"/>
    <w:rsid w:val="004F02BC"/>
    <w:rsid w:val="004F0F37"/>
    <w:rsid w:val="004F1011"/>
    <w:rsid w:val="004F4477"/>
    <w:rsid w:val="004F7806"/>
    <w:rsid w:val="004F7B94"/>
    <w:rsid w:val="00500D93"/>
    <w:rsid w:val="005028BE"/>
    <w:rsid w:val="00506671"/>
    <w:rsid w:val="005125ED"/>
    <w:rsid w:val="00515E28"/>
    <w:rsid w:val="00517DC4"/>
    <w:rsid w:val="0052420B"/>
    <w:rsid w:val="00526710"/>
    <w:rsid w:val="0053106E"/>
    <w:rsid w:val="00532236"/>
    <w:rsid w:val="00532D93"/>
    <w:rsid w:val="0053329F"/>
    <w:rsid w:val="005358A8"/>
    <w:rsid w:val="00536957"/>
    <w:rsid w:val="00536E76"/>
    <w:rsid w:val="00540C78"/>
    <w:rsid w:val="0054129F"/>
    <w:rsid w:val="00542254"/>
    <w:rsid w:val="0054227C"/>
    <w:rsid w:val="00543D49"/>
    <w:rsid w:val="005451B0"/>
    <w:rsid w:val="0054570C"/>
    <w:rsid w:val="005506A6"/>
    <w:rsid w:val="00551C30"/>
    <w:rsid w:val="0055235E"/>
    <w:rsid w:val="00552861"/>
    <w:rsid w:val="00555C96"/>
    <w:rsid w:val="00557561"/>
    <w:rsid w:val="00557C68"/>
    <w:rsid w:val="00560E94"/>
    <w:rsid w:val="005658C1"/>
    <w:rsid w:val="00566F98"/>
    <w:rsid w:val="005675C2"/>
    <w:rsid w:val="00581019"/>
    <w:rsid w:val="00585133"/>
    <w:rsid w:val="0058621E"/>
    <w:rsid w:val="0058727A"/>
    <w:rsid w:val="00594BE9"/>
    <w:rsid w:val="00594DC9"/>
    <w:rsid w:val="00594F85"/>
    <w:rsid w:val="00595C9D"/>
    <w:rsid w:val="005A1510"/>
    <w:rsid w:val="005B2781"/>
    <w:rsid w:val="005B7797"/>
    <w:rsid w:val="005C0567"/>
    <w:rsid w:val="005C1C90"/>
    <w:rsid w:val="005C1F01"/>
    <w:rsid w:val="005C38B6"/>
    <w:rsid w:val="005C4180"/>
    <w:rsid w:val="005C449B"/>
    <w:rsid w:val="005C635B"/>
    <w:rsid w:val="005C6811"/>
    <w:rsid w:val="005D2F57"/>
    <w:rsid w:val="005D3407"/>
    <w:rsid w:val="005D75FE"/>
    <w:rsid w:val="005E15E0"/>
    <w:rsid w:val="005E67F9"/>
    <w:rsid w:val="005F2375"/>
    <w:rsid w:val="005F45A3"/>
    <w:rsid w:val="005F7073"/>
    <w:rsid w:val="005F709A"/>
    <w:rsid w:val="0060160F"/>
    <w:rsid w:val="006057C7"/>
    <w:rsid w:val="0060640A"/>
    <w:rsid w:val="00610E69"/>
    <w:rsid w:val="0061343E"/>
    <w:rsid w:val="0061473F"/>
    <w:rsid w:val="00623AEB"/>
    <w:rsid w:val="00623D8F"/>
    <w:rsid w:val="00624E14"/>
    <w:rsid w:val="00626257"/>
    <w:rsid w:val="00627F94"/>
    <w:rsid w:val="006368CD"/>
    <w:rsid w:val="00640FA5"/>
    <w:rsid w:val="006505A9"/>
    <w:rsid w:val="006515C3"/>
    <w:rsid w:val="006530CB"/>
    <w:rsid w:val="00656816"/>
    <w:rsid w:val="00660BB0"/>
    <w:rsid w:val="0066124B"/>
    <w:rsid w:val="006619F1"/>
    <w:rsid w:val="00661C45"/>
    <w:rsid w:val="00662F93"/>
    <w:rsid w:val="0066308D"/>
    <w:rsid w:val="006631DA"/>
    <w:rsid w:val="00663777"/>
    <w:rsid w:val="00670A83"/>
    <w:rsid w:val="00681E1E"/>
    <w:rsid w:val="0068553F"/>
    <w:rsid w:val="00690B2C"/>
    <w:rsid w:val="00696A84"/>
    <w:rsid w:val="006A3D92"/>
    <w:rsid w:val="006B358B"/>
    <w:rsid w:val="006B54CF"/>
    <w:rsid w:val="006B6BBC"/>
    <w:rsid w:val="006B733E"/>
    <w:rsid w:val="006C168B"/>
    <w:rsid w:val="006D0D4A"/>
    <w:rsid w:val="006D7882"/>
    <w:rsid w:val="006E1150"/>
    <w:rsid w:val="006E6F8F"/>
    <w:rsid w:val="006F4863"/>
    <w:rsid w:val="006F6793"/>
    <w:rsid w:val="006F67F0"/>
    <w:rsid w:val="007008AD"/>
    <w:rsid w:val="007039C5"/>
    <w:rsid w:val="00705AE4"/>
    <w:rsid w:val="00706A65"/>
    <w:rsid w:val="00711650"/>
    <w:rsid w:val="00711CF6"/>
    <w:rsid w:val="0071500A"/>
    <w:rsid w:val="007155B3"/>
    <w:rsid w:val="00716AC8"/>
    <w:rsid w:val="00716DE8"/>
    <w:rsid w:val="00724FC4"/>
    <w:rsid w:val="00725FC8"/>
    <w:rsid w:val="0073427C"/>
    <w:rsid w:val="007344B5"/>
    <w:rsid w:val="00736358"/>
    <w:rsid w:val="00736DA7"/>
    <w:rsid w:val="007417EC"/>
    <w:rsid w:val="00742F11"/>
    <w:rsid w:val="0074357F"/>
    <w:rsid w:val="00747EC0"/>
    <w:rsid w:val="0076040F"/>
    <w:rsid w:val="00761813"/>
    <w:rsid w:val="00765D74"/>
    <w:rsid w:val="00770DD9"/>
    <w:rsid w:val="007761AC"/>
    <w:rsid w:val="007767BC"/>
    <w:rsid w:val="007812EA"/>
    <w:rsid w:val="00781461"/>
    <w:rsid w:val="007918A0"/>
    <w:rsid w:val="0079395A"/>
    <w:rsid w:val="00796816"/>
    <w:rsid w:val="007A0DCD"/>
    <w:rsid w:val="007A14CA"/>
    <w:rsid w:val="007A38E1"/>
    <w:rsid w:val="007A5AC3"/>
    <w:rsid w:val="007A7148"/>
    <w:rsid w:val="007B317A"/>
    <w:rsid w:val="007B490E"/>
    <w:rsid w:val="007B75DD"/>
    <w:rsid w:val="007C08F0"/>
    <w:rsid w:val="007C0C62"/>
    <w:rsid w:val="007C2D2B"/>
    <w:rsid w:val="007D2742"/>
    <w:rsid w:val="007E1BCC"/>
    <w:rsid w:val="007E45D6"/>
    <w:rsid w:val="007F292C"/>
    <w:rsid w:val="008017CE"/>
    <w:rsid w:val="00801E2E"/>
    <w:rsid w:val="0080466C"/>
    <w:rsid w:val="00804903"/>
    <w:rsid w:val="00804AC4"/>
    <w:rsid w:val="0081226F"/>
    <w:rsid w:val="0081327C"/>
    <w:rsid w:val="0081328C"/>
    <w:rsid w:val="00815711"/>
    <w:rsid w:val="008157F2"/>
    <w:rsid w:val="008216EA"/>
    <w:rsid w:val="00827B6A"/>
    <w:rsid w:val="00830BC8"/>
    <w:rsid w:val="00830E0F"/>
    <w:rsid w:val="00831C61"/>
    <w:rsid w:val="00834141"/>
    <w:rsid w:val="00834CBF"/>
    <w:rsid w:val="00837DA8"/>
    <w:rsid w:val="00844D16"/>
    <w:rsid w:val="00844F8D"/>
    <w:rsid w:val="00844FE9"/>
    <w:rsid w:val="00847C81"/>
    <w:rsid w:val="008509E3"/>
    <w:rsid w:val="00852F6D"/>
    <w:rsid w:val="00861166"/>
    <w:rsid w:val="00862CF9"/>
    <w:rsid w:val="008675AC"/>
    <w:rsid w:val="00870994"/>
    <w:rsid w:val="00870D58"/>
    <w:rsid w:val="008738CF"/>
    <w:rsid w:val="008738FD"/>
    <w:rsid w:val="0087475E"/>
    <w:rsid w:val="00885835"/>
    <w:rsid w:val="00886F0D"/>
    <w:rsid w:val="0089036B"/>
    <w:rsid w:val="008916FB"/>
    <w:rsid w:val="008924E5"/>
    <w:rsid w:val="00892513"/>
    <w:rsid w:val="00892A4A"/>
    <w:rsid w:val="00892A6B"/>
    <w:rsid w:val="008A07CE"/>
    <w:rsid w:val="008A0AEB"/>
    <w:rsid w:val="008A1B61"/>
    <w:rsid w:val="008A3A04"/>
    <w:rsid w:val="008A4829"/>
    <w:rsid w:val="008A5471"/>
    <w:rsid w:val="008A6CDA"/>
    <w:rsid w:val="008B1947"/>
    <w:rsid w:val="008B4D9A"/>
    <w:rsid w:val="008B6D41"/>
    <w:rsid w:val="008B7A7C"/>
    <w:rsid w:val="008C2C79"/>
    <w:rsid w:val="008C68F7"/>
    <w:rsid w:val="008C7C10"/>
    <w:rsid w:val="008D2835"/>
    <w:rsid w:val="008D453B"/>
    <w:rsid w:val="008E04F1"/>
    <w:rsid w:val="008E11EC"/>
    <w:rsid w:val="008E3A47"/>
    <w:rsid w:val="008E50D6"/>
    <w:rsid w:val="008F4A7C"/>
    <w:rsid w:val="008F5DF2"/>
    <w:rsid w:val="0090479E"/>
    <w:rsid w:val="009052C0"/>
    <w:rsid w:val="009060B4"/>
    <w:rsid w:val="009119F4"/>
    <w:rsid w:val="00913696"/>
    <w:rsid w:val="0091382C"/>
    <w:rsid w:val="00913DC5"/>
    <w:rsid w:val="0091586C"/>
    <w:rsid w:val="00917897"/>
    <w:rsid w:val="00923B12"/>
    <w:rsid w:val="00941F60"/>
    <w:rsid w:val="009420CA"/>
    <w:rsid w:val="00944B48"/>
    <w:rsid w:val="00944C49"/>
    <w:rsid w:val="0094709C"/>
    <w:rsid w:val="009540B4"/>
    <w:rsid w:val="00955D95"/>
    <w:rsid w:val="00961134"/>
    <w:rsid w:val="0096684B"/>
    <w:rsid w:val="009668E8"/>
    <w:rsid w:val="009674BE"/>
    <w:rsid w:val="00967832"/>
    <w:rsid w:val="00970FB7"/>
    <w:rsid w:val="0097245E"/>
    <w:rsid w:val="00974F98"/>
    <w:rsid w:val="009779F1"/>
    <w:rsid w:val="00980281"/>
    <w:rsid w:val="009826E2"/>
    <w:rsid w:val="0098692F"/>
    <w:rsid w:val="00990C04"/>
    <w:rsid w:val="00992130"/>
    <w:rsid w:val="0099487C"/>
    <w:rsid w:val="00996B2B"/>
    <w:rsid w:val="009A42F2"/>
    <w:rsid w:val="009A7474"/>
    <w:rsid w:val="009B02C6"/>
    <w:rsid w:val="009B37A8"/>
    <w:rsid w:val="009C2BA5"/>
    <w:rsid w:val="009D15BD"/>
    <w:rsid w:val="009D6528"/>
    <w:rsid w:val="009D6783"/>
    <w:rsid w:val="009E1FEE"/>
    <w:rsid w:val="009E2782"/>
    <w:rsid w:val="009F061E"/>
    <w:rsid w:val="009F1801"/>
    <w:rsid w:val="009F425C"/>
    <w:rsid w:val="00A067D6"/>
    <w:rsid w:val="00A070C7"/>
    <w:rsid w:val="00A148E6"/>
    <w:rsid w:val="00A15DAE"/>
    <w:rsid w:val="00A2178F"/>
    <w:rsid w:val="00A2242D"/>
    <w:rsid w:val="00A2686A"/>
    <w:rsid w:val="00A27972"/>
    <w:rsid w:val="00A309B8"/>
    <w:rsid w:val="00A325B9"/>
    <w:rsid w:val="00A34676"/>
    <w:rsid w:val="00A35FB9"/>
    <w:rsid w:val="00A365C8"/>
    <w:rsid w:val="00A42B86"/>
    <w:rsid w:val="00A46072"/>
    <w:rsid w:val="00A52CC9"/>
    <w:rsid w:val="00A53BF7"/>
    <w:rsid w:val="00A5541B"/>
    <w:rsid w:val="00A554BC"/>
    <w:rsid w:val="00A615F4"/>
    <w:rsid w:val="00A64F37"/>
    <w:rsid w:val="00A67CC7"/>
    <w:rsid w:val="00A70F05"/>
    <w:rsid w:val="00A7162C"/>
    <w:rsid w:val="00A75C8B"/>
    <w:rsid w:val="00A810E6"/>
    <w:rsid w:val="00A81753"/>
    <w:rsid w:val="00A851EF"/>
    <w:rsid w:val="00A87A36"/>
    <w:rsid w:val="00A909CB"/>
    <w:rsid w:val="00A90A36"/>
    <w:rsid w:val="00A91BF9"/>
    <w:rsid w:val="00A93093"/>
    <w:rsid w:val="00A9373A"/>
    <w:rsid w:val="00A96EBD"/>
    <w:rsid w:val="00AA03A7"/>
    <w:rsid w:val="00AA123E"/>
    <w:rsid w:val="00AA1D0F"/>
    <w:rsid w:val="00AA6B13"/>
    <w:rsid w:val="00AB20C6"/>
    <w:rsid w:val="00AB22B3"/>
    <w:rsid w:val="00AB2342"/>
    <w:rsid w:val="00AB6CED"/>
    <w:rsid w:val="00AC79FD"/>
    <w:rsid w:val="00AD5B58"/>
    <w:rsid w:val="00AE03A6"/>
    <w:rsid w:val="00AE22C8"/>
    <w:rsid w:val="00AE703D"/>
    <w:rsid w:val="00AF16F2"/>
    <w:rsid w:val="00AF22A8"/>
    <w:rsid w:val="00B03148"/>
    <w:rsid w:val="00B05160"/>
    <w:rsid w:val="00B0524D"/>
    <w:rsid w:val="00B128CA"/>
    <w:rsid w:val="00B2251D"/>
    <w:rsid w:val="00B27126"/>
    <w:rsid w:val="00B311CF"/>
    <w:rsid w:val="00B3238D"/>
    <w:rsid w:val="00B33F2E"/>
    <w:rsid w:val="00B35FB4"/>
    <w:rsid w:val="00B3675D"/>
    <w:rsid w:val="00B36959"/>
    <w:rsid w:val="00B403DE"/>
    <w:rsid w:val="00B44B21"/>
    <w:rsid w:val="00B450A2"/>
    <w:rsid w:val="00B46310"/>
    <w:rsid w:val="00B47540"/>
    <w:rsid w:val="00B50011"/>
    <w:rsid w:val="00B50CD7"/>
    <w:rsid w:val="00B52E60"/>
    <w:rsid w:val="00B53A39"/>
    <w:rsid w:val="00B64B2B"/>
    <w:rsid w:val="00B65D6D"/>
    <w:rsid w:val="00B713EA"/>
    <w:rsid w:val="00B7159C"/>
    <w:rsid w:val="00B74CBF"/>
    <w:rsid w:val="00B8125F"/>
    <w:rsid w:val="00B92415"/>
    <w:rsid w:val="00B92424"/>
    <w:rsid w:val="00BB2C45"/>
    <w:rsid w:val="00BC0200"/>
    <w:rsid w:val="00BC1723"/>
    <w:rsid w:val="00BC2685"/>
    <w:rsid w:val="00BC7280"/>
    <w:rsid w:val="00BE199A"/>
    <w:rsid w:val="00BE42DF"/>
    <w:rsid w:val="00BE4E1A"/>
    <w:rsid w:val="00BE62CC"/>
    <w:rsid w:val="00BF3FC8"/>
    <w:rsid w:val="00BF4E67"/>
    <w:rsid w:val="00BF6E80"/>
    <w:rsid w:val="00C0056E"/>
    <w:rsid w:val="00C03C57"/>
    <w:rsid w:val="00C03EC8"/>
    <w:rsid w:val="00C045EB"/>
    <w:rsid w:val="00C060C7"/>
    <w:rsid w:val="00C1452A"/>
    <w:rsid w:val="00C172CF"/>
    <w:rsid w:val="00C2174F"/>
    <w:rsid w:val="00C245BF"/>
    <w:rsid w:val="00C251B3"/>
    <w:rsid w:val="00C2568D"/>
    <w:rsid w:val="00C30EAC"/>
    <w:rsid w:val="00C34330"/>
    <w:rsid w:val="00C359A5"/>
    <w:rsid w:val="00C3683B"/>
    <w:rsid w:val="00C37C46"/>
    <w:rsid w:val="00C43F6D"/>
    <w:rsid w:val="00C44B5B"/>
    <w:rsid w:val="00C52DF8"/>
    <w:rsid w:val="00C5505C"/>
    <w:rsid w:val="00C651FD"/>
    <w:rsid w:val="00C712F2"/>
    <w:rsid w:val="00C7405B"/>
    <w:rsid w:val="00C747A4"/>
    <w:rsid w:val="00C74ED6"/>
    <w:rsid w:val="00C80263"/>
    <w:rsid w:val="00C80F47"/>
    <w:rsid w:val="00C82A87"/>
    <w:rsid w:val="00C83121"/>
    <w:rsid w:val="00C86B49"/>
    <w:rsid w:val="00C877B2"/>
    <w:rsid w:val="00C90744"/>
    <w:rsid w:val="00C92249"/>
    <w:rsid w:val="00C93F1B"/>
    <w:rsid w:val="00CA28D1"/>
    <w:rsid w:val="00CA303F"/>
    <w:rsid w:val="00CA3B03"/>
    <w:rsid w:val="00CA467F"/>
    <w:rsid w:val="00CA59BE"/>
    <w:rsid w:val="00CA7044"/>
    <w:rsid w:val="00CA795C"/>
    <w:rsid w:val="00CB19A2"/>
    <w:rsid w:val="00CB2C49"/>
    <w:rsid w:val="00CB5A91"/>
    <w:rsid w:val="00CB738B"/>
    <w:rsid w:val="00CC2E28"/>
    <w:rsid w:val="00CC7BDE"/>
    <w:rsid w:val="00CD2787"/>
    <w:rsid w:val="00CD70C0"/>
    <w:rsid w:val="00CE090E"/>
    <w:rsid w:val="00CE0EAB"/>
    <w:rsid w:val="00CE300C"/>
    <w:rsid w:val="00CE3FE1"/>
    <w:rsid w:val="00CE627B"/>
    <w:rsid w:val="00CE6C5F"/>
    <w:rsid w:val="00CE75B5"/>
    <w:rsid w:val="00CE7EFA"/>
    <w:rsid w:val="00CF15AD"/>
    <w:rsid w:val="00CF2580"/>
    <w:rsid w:val="00CF47A4"/>
    <w:rsid w:val="00D06135"/>
    <w:rsid w:val="00D12FD6"/>
    <w:rsid w:val="00D214B1"/>
    <w:rsid w:val="00D30E1A"/>
    <w:rsid w:val="00D423B4"/>
    <w:rsid w:val="00D449C7"/>
    <w:rsid w:val="00D45995"/>
    <w:rsid w:val="00D472A4"/>
    <w:rsid w:val="00D47F43"/>
    <w:rsid w:val="00D5021C"/>
    <w:rsid w:val="00D51BD5"/>
    <w:rsid w:val="00D6140B"/>
    <w:rsid w:val="00D63196"/>
    <w:rsid w:val="00D73AB3"/>
    <w:rsid w:val="00D74966"/>
    <w:rsid w:val="00D80EF3"/>
    <w:rsid w:val="00D83DAE"/>
    <w:rsid w:val="00D90599"/>
    <w:rsid w:val="00D90B56"/>
    <w:rsid w:val="00D90E7D"/>
    <w:rsid w:val="00D94DE6"/>
    <w:rsid w:val="00D96EB8"/>
    <w:rsid w:val="00DA378A"/>
    <w:rsid w:val="00DB0967"/>
    <w:rsid w:val="00DB1001"/>
    <w:rsid w:val="00DB36A8"/>
    <w:rsid w:val="00DB67FF"/>
    <w:rsid w:val="00DB71CA"/>
    <w:rsid w:val="00DC76EF"/>
    <w:rsid w:val="00DD2D65"/>
    <w:rsid w:val="00DD4CD0"/>
    <w:rsid w:val="00DD5485"/>
    <w:rsid w:val="00DD77C2"/>
    <w:rsid w:val="00DD7E64"/>
    <w:rsid w:val="00DE1C14"/>
    <w:rsid w:val="00DE5C33"/>
    <w:rsid w:val="00DE7A15"/>
    <w:rsid w:val="00DF19D5"/>
    <w:rsid w:val="00DF29EE"/>
    <w:rsid w:val="00DF47E0"/>
    <w:rsid w:val="00DF677D"/>
    <w:rsid w:val="00E02AFD"/>
    <w:rsid w:val="00E03E05"/>
    <w:rsid w:val="00E10AB5"/>
    <w:rsid w:val="00E12514"/>
    <w:rsid w:val="00E1307F"/>
    <w:rsid w:val="00E13FF7"/>
    <w:rsid w:val="00E14012"/>
    <w:rsid w:val="00E172F1"/>
    <w:rsid w:val="00E2330D"/>
    <w:rsid w:val="00E23C68"/>
    <w:rsid w:val="00E23F65"/>
    <w:rsid w:val="00E241F5"/>
    <w:rsid w:val="00E24C0D"/>
    <w:rsid w:val="00E25649"/>
    <w:rsid w:val="00E26493"/>
    <w:rsid w:val="00E314CC"/>
    <w:rsid w:val="00E33247"/>
    <w:rsid w:val="00E33679"/>
    <w:rsid w:val="00E36C9E"/>
    <w:rsid w:val="00E40F31"/>
    <w:rsid w:val="00E410A8"/>
    <w:rsid w:val="00E412DB"/>
    <w:rsid w:val="00E414F4"/>
    <w:rsid w:val="00E432DF"/>
    <w:rsid w:val="00E44E6D"/>
    <w:rsid w:val="00E47795"/>
    <w:rsid w:val="00E55137"/>
    <w:rsid w:val="00E5531B"/>
    <w:rsid w:val="00E62944"/>
    <w:rsid w:val="00E6729A"/>
    <w:rsid w:val="00E70396"/>
    <w:rsid w:val="00E70B7F"/>
    <w:rsid w:val="00E7124A"/>
    <w:rsid w:val="00E7729D"/>
    <w:rsid w:val="00E820CA"/>
    <w:rsid w:val="00E84E70"/>
    <w:rsid w:val="00E85252"/>
    <w:rsid w:val="00E9521F"/>
    <w:rsid w:val="00E968BC"/>
    <w:rsid w:val="00E979CD"/>
    <w:rsid w:val="00EA2213"/>
    <w:rsid w:val="00EA2744"/>
    <w:rsid w:val="00EA39C1"/>
    <w:rsid w:val="00EA3B4B"/>
    <w:rsid w:val="00EB253C"/>
    <w:rsid w:val="00EB4F36"/>
    <w:rsid w:val="00EC1C01"/>
    <w:rsid w:val="00EC2A8F"/>
    <w:rsid w:val="00EC2C65"/>
    <w:rsid w:val="00ED006F"/>
    <w:rsid w:val="00ED28A0"/>
    <w:rsid w:val="00ED3D80"/>
    <w:rsid w:val="00ED51B7"/>
    <w:rsid w:val="00ED610E"/>
    <w:rsid w:val="00ED70C2"/>
    <w:rsid w:val="00EE4F72"/>
    <w:rsid w:val="00EE5C0D"/>
    <w:rsid w:val="00EE73C0"/>
    <w:rsid w:val="00EF0A3E"/>
    <w:rsid w:val="00EF311A"/>
    <w:rsid w:val="00EF36E4"/>
    <w:rsid w:val="00EF55AE"/>
    <w:rsid w:val="00EF5CA1"/>
    <w:rsid w:val="00EF7409"/>
    <w:rsid w:val="00F03B3C"/>
    <w:rsid w:val="00F0518E"/>
    <w:rsid w:val="00F05B78"/>
    <w:rsid w:val="00F11C1A"/>
    <w:rsid w:val="00F2095E"/>
    <w:rsid w:val="00F249EC"/>
    <w:rsid w:val="00F25557"/>
    <w:rsid w:val="00F3564F"/>
    <w:rsid w:val="00F36865"/>
    <w:rsid w:val="00F3722B"/>
    <w:rsid w:val="00F43111"/>
    <w:rsid w:val="00F431FB"/>
    <w:rsid w:val="00F53226"/>
    <w:rsid w:val="00F54F88"/>
    <w:rsid w:val="00F561A4"/>
    <w:rsid w:val="00F61547"/>
    <w:rsid w:val="00F61986"/>
    <w:rsid w:val="00F71933"/>
    <w:rsid w:val="00F80421"/>
    <w:rsid w:val="00F82226"/>
    <w:rsid w:val="00F82994"/>
    <w:rsid w:val="00F84D20"/>
    <w:rsid w:val="00F87AE8"/>
    <w:rsid w:val="00F911E3"/>
    <w:rsid w:val="00F92E62"/>
    <w:rsid w:val="00F93B35"/>
    <w:rsid w:val="00F97538"/>
    <w:rsid w:val="00FA49FE"/>
    <w:rsid w:val="00FA5784"/>
    <w:rsid w:val="00FA7B53"/>
    <w:rsid w:val="00FB0D01"/>
    <w:rsid w:val="00FB1029"/>
    <w:rsid w:val="00FB1038"/>
    <w:rsid w:val="00FB31A2"/>
    <w:rsid w:val="00FB5107"/>
    <w:rsid w:val="00FC72F1"/>
    <w:rsid w:val="00FE194F"/>
    <w:rsid w:val="00FE6F30"/>
    <w:rsid w:val="00FF34C0"/>
    <w:rsid w:val="00FF3709"/>
    <w:rsid w:val="00FF4FE5"/>
    <w:rsid w:val="00FF7D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F55AE"/>
    <w:rPr>
      <w:sz w:val="24"/>
      <w:szCs w:val="24"/>
      <w:lang w:val="es-ES" w:eastAsia="es-ES"/>
    </w:rPr>
  </w:style>
  <w:style w:type="paragraph" w:styleId="Ttulo1">
    <w:name w:val="heading 1"/>
    <w:basedOn w:val="Normal"/>
    <w:next w:val="Normal"/>
    <w:qFormat/>
    <w:rsid w:val="00BF3FC8"/>
    <w:pPr>
      <w:keepNext/>
      <w:jc w:val="both"/>
      <w:outlineLvl w:val="0"/>
    </w:pPr>
    <w:rPr>
      <w:rFonts w:ascii="Tahoma" w:hAnsi="Tahoma" w:cs="Tahoma"/>
      <w:b/>
      <w:bCs/>
    </w:rPr>
  </w:style>
  <w:style w:type="paragraph" w:styleId="Ttulo2">
    <w:name w:val="heading 2"/>
    <w:basedOn w:val="Normal"/>
    <w:next w:val="Normal"/>
    <w:qFormat/>
    <w:rsid w:val="00BF3FC8"/>
    <w:pPr>
      <w:keepNext/>
      <w:jc w:val="both"/>
      <w:outlineLvl w:val="1"/>
    </w:pPr>
    <w:rPr>
      <w:rFonts w:ascii="Tahoma" w:hAnsi="Tahoma" w:cs="Tahoma"/>
      <w:i/>
      <w:iCs/>
    </w:rPr>
  </w:style>
  <w:style w:type="paragraph" w:styleId="Ttulo3">
    <w:name w:val="heading 3"/>
    <w:basedOn w:val="Normal"/>
    <w:next w:val="Normal"/>
    <w:qFormat/>
    <w:rsid w:val="00BF3FC8"/>
    <w:pPr>
      <w:keepNext/>
      <w:jc w:val="center"/>
      <w:outlineLvl w:val="2"/>
    </w:pPr>
    <w:rPr>
      <w:rFonts w:ascii="Tahoma" w:hAnsi="Tahoma" w:cs="Tahoma"/>
      <w:b/>
      <w:bCs/>
      <w:sz w:val="22"/>
    </w:rPr>
  </w:style>
  <w:style w:type="paragraph" w:styleId="Ttulo4">
    <w:name w:val="heading 4"/>
    <w:basedOn w:val="Normal"/>
    <w:next w:val="Normal"/>
    <w:qFormat/>
    <w:rsid w:val="00BF3FC8"/>
    <w:pPr>
      <w:keepNext/>
      <w:jc w:val="center"/>
      <w:outlineLvl w:val="3"/>
    </w:pPr>
    <w:rPr>
      <w:rFonts w:ascii="Tahoma" w:hAnsi="Tahoma" w:cs="Tahoma"/>
      <w:b/>
      <w:bCs/>
    </w:rPr>
  </w:style>
  <w:style w:type="paragraph" w:styleId="Ttulo5">
    <w:name w:val="heading 5"/>
    <w:basedOn w:val="Normal"/>
    <w:next w:val="Normal"/>
    <w:qFormat/>
    <w:rsid w:val="00BF3FC8"/>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BF3FC8"/>
    <w:pPr>
      <w:jc w:val="both"/>
    </w:pPr>
    <w:rPr>
      <w:rFonts w:ascii="Tahoma" w:hAnsi="Tahoma" w:cs="Tahoma"/>
      <w:b/>
      <w:bCs/>
    </w:rPr>
  </w:style>
  <w:style w:type="paragraph" w:styleId="Textoindependiente2">
    <w:name w:val="Body Text 2"/>
    <w:basedOn w:val="Normal"/>
    <w:rsid w:val="00BF3FC8"/>
    <w:pPr>
      <w:jc w:val="both"/>
    </w:pPr>
    <w:rPr>
      <w:rFonts w:ascii="Tahoma" w:hAnsi="Tahoma" w:cs="Tahoma"/>
    </w:rPr>
  </w:style>
  <w:style w:type="paragraph" w:styleId="Textoindependiente3">
    <w:name w:val="Body Text 3"/>
    <w:basedOn w:val="Normal"/>
    <w:rsid w:val="00BF3FC8"/>
    <w:pPr>
      <w:jc w:val="center"/>
    </w:pPr>
    <w:rPr>
      <w:rFonts w:ascii="Tahoma" w:hAnsi="Tahoma" w:cs="Tahoma"/>
      <w:b/>
      <w:bCs/>
      <w:sz w:val="22"/>
    </w:rPr>
  </w:style>
  <w:style w:type="paragraph" w:styleId="Encabezado">
    <w:name w:val="header"/>
    <w:basedOn w:val="Normal"/>
    <w:rsid w:val="00BF3FC8"/>
    <w:pPr>
      <w:tabs>
        <w:tab w:val="center" w:pos="4320"/>
        <w:tab w:val="right" w:pos="8640"/>
      </w:tabs>
    </w:pPr>
  </w:style>
  <w:style w:type="character" w:styleId="Nmerodepgina">
    <w:name w:val="page number"/>
    <w:basedOn w:val="Fuentedeprrafopredeter"/>
    <w:rsid w:val="00BF3FC8"/>
  </w:style>
  <w:style w:type="paragraph" w:styleId="Piedepgina">
    <w:name w:val="footer"/>
    <w:basedOn w:val="Normal"/>
    <w:rsid w:val="00BF3FC8"/>
    <w:pPr>
      <w:tabs>
        <w:tab w:val="center" w:pos="4320"/>
        <w:tab w:val="right" w:pos="8640"/>
      </w:tabs>
    </w:pPr>
  </w:style>
  <w:style w:type="paragraph" w:styleId="Sangradetextonormal">
    <w:name w:val="Body Text Indent"/>
    <w:basedOn w:val="Normal"/>
    <w:rsid w:val="00BF3FC8"/>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Style1">
    <w:name w:val="Style1"/>
    <w:basedOn w:val="Textoindependiente2"/>
    <w:rsid w:val="00221E8C"/>
    <w:pPr>
      <w:spacing w:line="360" w:lineRule="auto"/>
      <w:ind w:left="75"/>
    </w:pPr>
    <w:rPr>
      <w:rFonts w:eastAsia="Times New Roman"/>
      <w:bCs/>
      <w:szCs w:val="28"/>
      <w:lang w:val="es-ES_tradnl" w:eastAsia="en-US"/>
    </w:rPr>
  </w:style>
  <w:style w:type="paragraph" w:customStyle="1" w:styleId="1">
    <w:name w:val="1"/>
    <w:basedOn w:val="Normal"/>
    <w:rsid w:val="00A2686A"/>
    <w:rPr>
      <w:rFonts w:ascii="AvantGarde" w:eastAsia="Times New Roman" w:hAnsi="AvantGarde"/>
      <w:b/>
      <w:sz w:val="20"/>
      <w:szCs w:val="20"/>
      <w:lang w:val="es-MX" w:eastAsia="en-US"/>
    </w:rPr>
  </w:style>
  <w:style w:type="paragraph" w:customStyle="1" w:styleId="4">
    <w:name w:val="4"/>
    <w:basedOn w:val="Normal"/>
    <w:uiPriority w:val="99"/>
    <w:rsid w:val="00EF7409"/>
    <w:pPr>
      <w:ind w:left="576" w:hanging="864"/>
    </w:pPr>
    <w:rPr>
      <w:rFonts w:ascii="AvantGarde" w:eastAsia="SimSun" w:hAnsi="AvantGarde"/>
      <w:b/>
      <w:sz w:val="20"/>
      <w:szCs w:val="20"/>
      <w:lang w:val="es-MX" w:eastAsia="en-US"/>
    </w:rPr>
  </w:style>
  <w:style w:type="paragraph" w:styleId="Prrafodelista">
    <w:name w:val="List Paragraph"/>
    <w:basedOn w:val="Normal"/>
    <w:uiPriority w:val="34"/>
    <w:qFormat/>
    <w:rsid w:val="006F6793"/>
    <w:pPr>
      <w:ind w:left="720"/>
      <w:contextualSpacing/>
    </w:pPr>
  </w:style>
</w:styles>
</file>

<file path=word/webSettings.xml><?xml version="1.0" encoding="utf-8"?>
<w:webSettings xmlns:r="http://schemas.openxmlformats.org/officeDocument/2006/relationships" xmlns:w="http://schemas.openxmlformats.org/wordprocessingml/2006/main">
  <w:divs>
    <w:div w:id="63529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5EE51A-8E3E-4FBC-8602-E5767BA45F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TotalTime>
  <Pages>6</Pages>
  <Words>1344</Words>
  <Characters>7205</Characters>
  <Application>Microsoft Office Word</Application>
  <DocSecurity>0</DocSecurity>
  <Lines>60</Lines>
  <Paragraphs>17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8532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Lic. Blanca Lopez Luna</dc:creator>
  <cp:lastModifiedBy>Licitaciones</cp:lastModifiedBy>
  <cp:revision>51</cp:revision>
  <cp:lastPrinted>2010-07-20T20:26:00Z</cp:lastPrinted>
  <dcterms:created xsi:type="dcterms:W3CDTF">2010-06-11T05:08:00Z</dcterms:created>
  <dcterms:modified xsi:type="dcterms:W3CDTF">2010-07-20T20:32:00Z</dcterms:modified>
</cp:coreProperties>
</file>